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0C4A" w:rsidRPr="00EA1A98" w:rsidRDefault="006F0C4A" w:rsidP="006F0C4A">
      <w:pPr>
        <w:pStyle w:val="Naslov"/>
      </w:pPr>
      <w:bookmarkStart w:id="0" w:name="_Toc132205559"/>
      <w:r w:rsidRPr="00EA1A98">
        <w:t>OBR – 1</w:t>
      </w:r>
      <w:bookmarkEnd w:id="0"/>
      <w:r w:rsidRPr="00EA1A98">
        <w:t xml:space="preserve"> </w:t>
      </w: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PODATKI O PONUDNIKU oz. POSLOVODEČEMU PONUDNIKU</w:t>
      </w: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rsidR="006F0C4A" w:rsidRPr="00EA1A98" w:rsidRDefault="0068663C" w:rsidP="00C155A1">
            <w:pPr>
              <w:pStyle w:val="Brezrazmikov"/>
              <w:rPr>
                <w:rFonts w:ascii="Garamond" w:hAnsi="Garamond"/>
                <w:lang w:val="sl-SI" w:eastAsia="sl-SI"/>
              </w:rPr>
            </w:pPr>
            <w:r w:rsidRPr="0068663C">
              <w:rPr>
                <w:rFonts w:ascii="Garamond" w:hAnsi="Garamond"/>
                <w:lang w:val="sl-SI" w:eastAsia="sl-SI"/>
              </w:rPr>
              <w:fldChar w:fldCharType="begin">
                <w:ffData>
                  <w:name w:val="Besedilo42"/>
                  <w:enabled/>
                  <w:calcOnExit w:val="0"/>
                  <w:textInput/>
                </w:ffData>
              </w:fldChar>
            </w:r>
            <w:r w:rsidRPr="0068663C">
              <w:rPr>
                <w:rFonts w:ascii="Garamond" w:hAnsi="Garamond"/>
                <w:lang w:val="sl-SI" w:eastAsia="sl-SI"/>
              </w:rPr>
              <w:instrText xml:space="preserve"> FORMTEXT </w:instrText>
            </w:r>
            <w:r w:rsidRPr="0068663C">
              <w:rPr>
                <w:rFonts w:ascii="Garamond" w:hAnsi="Garamond"/>
                <w:lang w:val="sl-SI" w:eastAsia="sl-SI"/>
              </w:rPr>
            </w:r>
            <w:r w:rsidRPr="0068663C">
              <w:rPr>
                <w:rFonts w:ascii="Garamond" w:hAnsi="Garamond"/>
                <w:lang w:val="sl-SI" w:eastAsia="sl-SI"/>
              </w:rPr>
              <w:fldChar w:fldCharType="separate"/>
            </w:r>
            <w:bookmarkStart w:id="1" w:name="_GoBack"/>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bookmarkEnd w:id="1"/>
            <w:r w:rsidRPr="0068663C">
              <w:rPr>
                <w:rFonts w:ascii="Garamond" w:hAnsi="Garamond"/>
                <w:lang w:val="sl-SI" w:eastAsia="sl-SI"/>
              </w:rPr>
              <w:fldChar w:fldCharType="end"/>
            </w:r>
          </w:p>
        </w:tc>
      </w:tr>
      <w:tr w:rsidR="0068663C"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bl>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rsidTr="00C155A1">
        <w:trPr>
          <w:jc w:val="center"/>
        </w:trPr>
        <w:tc>
          <w:tcPr>
            <w:tcW w:w="2976" w:type="dxa"/>
            <w:hideMark/>
          </w:tcPr>
          <w:p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Kraj in datum:</w:t>
            </w:r>
          </w:p>
          <w:p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lang w:val="sl-SI" w:eastAsia="sl-SI"/>
              </w:rPr>
            </w:pPr>
          </w:p>
          <w:p w:rsidR="006F0C4A" w:rsidRPr="00EA1A98" w:rsidRDefault="006F0C4A" w:rsidP="00C155A1">
            <w:pPr>
              <w:pStyle w:val="Brezrazmikov"/>
              <w:rPr>
                <w:rFonts w:ascii="Garamond" w:hAnsi="Garamond"/>
                <w:lang w:val="sl-SI" w:eastAsia="sl-SI"/>
              </w:rPr>
            </w:pPr>
          </w:p>
        </w:tc>
        <w:tc>
          <w:tcPr>
            <w:tcW w:w="2978" w:type="dxa"/>
            <w:hideMark/>
          </w:tcPr>
          <w:p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Ponudnik: </w:t>
            </w:r>
          </w:p>
          <w:p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lang w:val="sl-SI" w:eastAsia="sl-SI"/>
              </w:rPr>
            </w:pPr>
          </w:p>
          <w:p w:rsidR="006F0C4A" w:rsidRPr="00EA1A98" w:rsidRDefault="006F0C4A" w:rsidP="00C155A1">
            <w:pPr>
              <w:pStyle w:val="Brezrazmikov"/>
              <w:rPr>
                <w:rFonts w:ascii="Garamond" w:hAnsi="Garamond"/>
                <w:lang w:val="sl-SI" w:eastAsia="sl-SI"/>
              </w:rPr>
            </w:pPr>
          </w:p>
        </w:tc>
      </w:tr>
      <w:tr w:rsidR="006F0C4A" w:rsidRPr="00EA1A98" w:rsidTr="00C155A1">
        <w:trPr>
          <w:jc w:val="center"/>
        </w:trPr>
        <w:tc>
          <w:tcPr>
            <w:tcW w:w="2976" w:type="dxa"/>
          </w:tcPr>
          <w:p w:rsidR="006F0C4A" w:rsidRPr="00EA1A98" w:rsidRDefault="006F0C4A" w:rsidP="00C155A1">
            <w:pPr>
              <w:pStyle w:val="Brezrazmikov"/>
              <w:rPr>
                <w:rFonts w:ascii="Garamond" w:hAnsi="Garamond"/>
                <w:bCs/>
                <w:iCs/>
                <w:lang w:val="sl-SI" w:eastAsia="sl-SI"/>
              </w:rPr>
            </w:pPr>
          </w:p>
        </w:tc>
        <w:tc>
          <w:tcPr>
            <w:tcW w:w="2978" w:type="dxa"/>
          </w:tcPr>
          <w:p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rsidR="006F0C4A" w:rsidRPr="00EA1A98" w:rsidRDefault="006F0C4A" w:rsidP="00C155A1">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tbl>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r w:rsidRPr="00EA1A98">
        <w:rPr>
          <w:rFonts w:ascii="Garamond" w:hAnsi="Garamond"/>
          <w:lang w:val="sl-SI" w:eastAsia="sl-SI"/>
        </w:rPr>
        <w:tab/>
      </w:r>
    </w:p>
    <w:p w:rsidR="006F0C4A" w:rsidRPr="00EA1A98" w:rsidRDefault="006F0C4A" w:rsidP="006F0C4A">
      <w:pPr>
        <w:pStyle w:val="Naslov"/>
      </w:pPr>
      <w:bookmarkStart w:id="2" w:name="_Toc417460430"/>
      <w:bookmarkStart w:id="3" w:name="_Toc100062007"/>
      <w:bookmarkStart w:id="4" w:name="_Toc132205560"/>
      <w:r w:rsidRPr="00EA1A98">
        <w:lastRenderedPageBreak/>
        <w:t xml:space="preserve">OBR </w:t>
      </w:r>
      <w:bookmarkStart w:id="5" w:name="_Hlk100140458"/>
      <w:r w:rsidRPr="00EA1A98">
        <w:t>–</w:t>
      </w:r>
      <w:bookmarkEnd w:id="5"/>
      <w:r w:rsidRPr="00EA1A98">
        <w:t xml:space="preserve"> 1</w:t>
      </w:r>
      <w:bookmarkEnd w:id="2"/>
      <w:r w:rsidRPr="00EA1A98">
        <w:t>a</w:t>
      </w:r>
      <w:bookmarkEnd w:id="3"/>
      <w:bookmarkEnd w:id="4"/>
    </w:p>
    <w:p w:rsidR="006F0C4A" w:rsidRPr="00EA1A98" w:rsidRDefault="006F0C4A" w:rsidP="006F0C4A">
      <w:pPr>
        <w:pStyle w:val="Brezrazmikov"/>
        <w:jc w:val="center"/>
        <w:rPr>
          <w:rFonts w:ascii="Garamond" w:hAnsi="Garamond"/>
          <w:b/>
          <w:lang w:val="sl-SI" w:eastAsia="sl-SI"/>
        </w:rPr>
      </w:pPr>
    </w:p>
    <w:p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 xml:space="preserve">PODATKI O PARTNERJIH V SKUPNEM NASTOPU </w:t>
      </w:r>
      <w:r w:rsidRPr="00EA1A98">
        <w:rPr>
          <w:rFonts w:ascii="Garamond" w:hAnsi="Garamond"/>
          <w:b/>
          <w:sz w:val="28"/>
          <w:szCs w:val="28"/>
          <w:vertAlign w:val="superscript"/>
          <w:lang w:val="sl-SI" w:eastAsia="sl-SI"/>
        </w:rPr>
        <w:footnoteReference w:id="1"/>
      </w: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EA1A98"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rsidR="006F0C4A" w:rsidRPr="00EA1A98" w:rsidRDefault="0068663C" w:rsidP="00C155A1">
            <w:pPr>
              <w:pStyle w:val="Brezrazmikov"/>
              <w:rPr>
                <w:rFonts w:ascii="Garamond" w:eastAsia="Times New Roman" w:hAnsi="Garamond" w:cs="EB Garamond"/>
                <w:lang w:val="sl-SI" w:eastAsia="sl-SI"/>
              </w:rPr>
            </w:pPr>
            <w:r>
              <w:rPr>
                <w:rFonts w:ascii="Garamond" w:eastAsia="Times New Roman" w:hAnsi="Garamond" w:cs="EB Garamond"/>
                <w:lang w:val="sl-SI" w:eastAsia="sl-SI"/>
              </w:rPr>
              <w:fldChar w:fldCharType="begin">
                <w:ffData>
                  <w:name w:val="Besedilo42"/>
                  <w:enabled/>
                  <w:calcOnExit w:val="0"/>
                  <w:textInput/>
                </w:ffData>
              </w:fldChar>
            </w:r>
            <w:bookmarkStart w:id="6" w:name="Besedilo42"/>
            <w:r>
              <w:rPr>
                <w:rFonts w:ascii="Garamond" w:eastAsia="Times New Roman" w:hAnsi="Garamond" w:cs="EB Garamond"/>
                <w:lang w:val="sl-SI" w:eastAsia="sl-SI"/>
              </w:rPr>
              <w:instrText xml:space="preserve"> FORMTEXT </w:instrText>
            </w:r>
            <w:r>
              <w:rPr>
                <w:rFonts w:ascii="Garamond" w:eastAsia="Times New Roman" w:hAnsi="Garamond" w:cs="EB Garamond"/>
                <w:lang w:val="sl-SI" w:eastAsia="sl-SI"/>
              </w:rPr>
            </w:r>
            <w:r>
              <w:rPr>
                <w:rFonts w:ascii="Garamond" w:eastAsia="Times New Roman" w:hAnsi="Garamond" w:cs="EB Garamond"/>
                <w:lang w:val="sl-SI" w:eastAsia="sl-SI"/>
              </w:rPr>
              <w:fldChar w:fldCharType="separate"/>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lang w:val="sl-SI" w:eastAsia="sl-SI"/>
              </w:rPr>
              <w:fldChar w:fldCharType="end"/>
            </w:r>
            <w:bookmarkEnd w:id="6"/>
          </w:p>
        </w:tc>
      </w:tr>
      <w:tr w:rsidR="0068663C" w:rsidRPr="00EA1A98"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rsidR="0068663C" w:rsidRDefault="0068663C" w:rsidP="0068663C">
            <w:r w:rsidRPr="001C5C1A">
              <w:rPr>
                <w:rFonts w:eastAsia="Times New Roman" w:cs="EB Garamond"/>
                <w:lang w:eastAsia="sl-SI"/>
              </w:rPr>
              <w:fldChar w:fldCharType="begin">
                <w:ffData>
                  <w:name w:val=""/>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rsidTr="00C155A1">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bl>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rsidTr="00C155A1">
        <w:trPr>
          <w:jc w:val="center"/>
        </w:trPr>
        <w:tc>
          <w:tcPr>
            <w:tcW w:w="2976" w:type="dxa"/>
            <w:hideMark/>
          </w:tcPr>
          <w:p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eastAsia="Times New Roman" w:hAnsi="Garamond" w:cs="EB Garamond"/>
                <w:lang w:val="sl-SI" w:eastAsia="sl-SI"/>
              </w:rPr>
            </w:pPr>
          </w:p>
          <w:p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eastAsia="Times New Roman" w:hAnsi="Garamond" w:cs="EB Garamond"/>
                <w:lang w:val="sl-SI" w:eastAsia="sl-SI"/>
              </w:rPr>
            </w:pPr>
          </w:p>
          <w:p w:rsidR="006F0C4A" w:rsidRPr="00EA1A98" w:rsidRDefault="006F0C4A" w:rsidP="00C155A1">
            <w:pPr>
              <w:pStyle w:val="Brezrazmikov"/>
              <w:rPr>
                <w:rFonts w:ascii="Garamond" w:eastAsia="Times New Roman" w:hAnsi="Garamond" w:cs="EB Garamond"/>
                <w:lang w:val="sl-SI" w:eastAsia="sl-SI"/>
              </w:rPr>
            </w:pPr>
          </w:p>
        </w:tc>
      </w:tr>
      <w:tr w:rsidR="006F0C4A" w:rsidRPr="00EA1A98" w:rsidTr="00C155A1">
        <w:trPr>
          <w:jc w:val="center"/>
        </w:trPr>
        <w:tc>
          <w:tcPr>
            <w:tcW w:w="2976" w:type="dxa"/>
          </w:tcPr>
          <w:p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spacing w:after="0" w:line="276" w:lineRule="auto"/>
        <w:jc w:val="both"/>
        <w:rPr>
          <w:rFonts w:eastAsia="Times New Roman" w:cs="EB Garamond"/>
          <w:lang w:eastAsia="sl-SI"/>
        </w:rPr>
      </w:pPr>
    </w:p>
    <w:p w:rsidR="006F0C4A" w:rsidRPr="00EA1A98" w:rsidRDefault="006F0C4A" w:rsidP="006F0C4A">
      <w:pPr>
        <w:pStyle w:val="Naslov"/>
      </w:pPr>
      <w:bookmarkStart w:id="7" w:name="_Toc100062009"/>
      <w:bookmarkStart w:id="8" w:name="_Toc132205561"/>
      <w:bookmarkStart w:id="9" w:name="_Toc384570237"/>
      <w:bookmarkStart w:id="10" w:name="_Toc417460432"/>
      <w:r w:rsidRPr="00EA1A98">
        <w:lastRenderedPageBreak/>
        <w:t>OBR - 2</w:t>
      </w:r>
      <w:bookmarkEnd w:id="7"/>
      <w:bookmarkEnd w:id="8"/>
    </w:p>
    <w:bookmarkEnd w:id="9"/>
    <w:bookmarkEnd w:id="10"/>
    <w:p w:rsidR="006F0C4A" w:rsidRPr="00EA1A98" w:rsidRDefault="006F0C4A" w:rsidP="006F0C4A">
      <w:pPr>
        <w:pStyle w:val="Brezrazmikov"/>
        <w:jc w:val="both"/>
        <w:rPr>
          <w:rFonts w:ascii="Garamond" w:hAnsi="Garamond" w:cs="EB Garamond"/>
          <w:lang w:val="sl-SI" w:eastAsia="sl-SI"/>
        </w:rPr>
      </w:pPr>
    </w:p>
    <w:p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IZJAVA O PODIZVAJALCIH</w:t>
      </w:r>
      <w:r w:rsidRPr="00EA1A98">
        <w:rPr>
          <w:rFonts w:ascii="Garamond" w:hAnsi="Garamond"/>
          <w:b/>
          <w:sz w:val="28"/>
          <w:szCs w:val="28"/>
          <w:vertAlign w:val="superscript"/>
          <w:lang w:val="sl-SI" w:eastAsia="sl-SI"/>
        </w:rPr>
        <w:footnoteReference w:id="2"/>
      </w:r>
      <w:r w:rsidRPr="00EA1A98">
        <w:rPr>
          <w:rFonts w:ascii="Garamond" w:hAnsi="Garamond"/>
          <w:b/>
          <w:sz w:val="28"/>
          <w:szCs w:val="28"/>
          <w:lang w:val="sl-SI" w:eastAsia="sl-SI"/>
        </w:rPr>
        <w:t>,  KI SODELUJEJO V PONUDBI</w:t>
      </w:r>
    </w:p>
    <w:p w:rsidR="006F0C4A" w:rsidRPr="00EA1A98" w:rsidRDefault="006F0C4A" w:rsidP="006F0C4A">
      <w:pPr>
        <w:pStyle w:val="Brezrazmikov"/>
        <w:rPr>
          <w:rFonts w:ascii="Garamond" w:hAnsi="Garamond" w:cs="EB Garamond"/>
          <w:sz w:val="20"/>
          <w:szCs w:val="20"/>
          <w:lang w:val="sl-SI" w:eastAsia="sl-SI"/>
        </w:rPr>
      </w:pPr>
    </w:p>
    <w:p w:rsidR="006F0C4A" w:rsidRPr="00EA1A98" w:rsidRDefault="006F0C4A" w:rsidP="006F0C4A">
      <w:pPr>
        <w:pStyle w:val="Brezrazmikov"/>
        <w:rPr>
          <w:rFonts w:ascii="Garamond" w:hAnsi="Garamond" w:cs="EB Garamond"/>
          <w:sz w:val="20"/>
          <w:szCs w:val="20"/>
          <w:lang w:val="sl-SI" w:eastAsia="sl-SI"/>
        </w:rPr>
      </w:pPr>
    </w:p>
    <w:p w:rsidR="006F0C4A" w:rsidRPr="00EA1A98" w:rsidRDefault="006F0C4A" w:rsidP="006F0C4A">
      <w:pPr>
        <w:pStyle w:val="Brezrazmikov"/>
        <w:rPr>
          <w:rFonts w:ascii="Garamond" w:hAnsi="Garamond" w:cs="EB Garamond"/>
          <w:sz w:val="20"/>
          <w:szCs w:val="20"/>
          <w:lang w:val="sl-SI" w:eastAsia="sl-SI"/>
        </w:rPr>
      </w:pPr>
    </w:p>
    <w:p w:rsidR="006F0C4A" w:rsidRPr="00EA1A98" w:rsidRDefault="006F0C4A" w:rsidP="006F0C4A">
      <w:pPr>
        <w:pStyle w:val="Brezrazmikov"/>
        <w:rPr>
          <w:rFonts w:ascii="Garamond" w:hAnsi="Garamond" w:cs="EB Garamond"/>
          <w:lang w:val="sl-SI" w:eastAsia="sl-SI"/>
        </w:rPr>
      </w:pPr>
      <w:r w:rsidRPr="00EA1A98">
        <w:rPr>
          <w:rFonts w:ascii="Garamond" w:hAnsi="Garamond" w:cs="EB Garamond"/>
          <w:lang w:val="sl-SI" w:eastAsia="sl-SI"/>
        </w:rPr>
        <w:t>V zvezi z javnim naročilom »</w:t>
      </w:r>
      <w:bookmarkStart w:id="11" w:name="_Hlk100663802"/>
      <w:r w:rsidRPr="00EA1A98">
        <w:rPr>
          <w:rFonts w:ascii="Garamond" w:hAnsi="Garamond" w:cs="EB Garamond"/>
          <w:lang w:val="sl-SI" w:eastAsia="sl-SI"/>
        </w:rPr>
        <w:t xml:space="preserve">Nakup aparature za zmrzovanje pri visokem tlaku« </w:t>
      </w:r>
    </w:p>
    <w:bookmarkEnd w:id="11"/>
    <w:p w:rsidR="006F0C4A" w:rsidRPr="00EA1A98" w:rsidRDefault="006F0C4A" w:rsidP="006F0C4A">
      <w:pPr>
        <w:pStyle w:val="Brezrazmikov"/>
        <w:rPr>
          <w:rFonts w:ascii="Garamond" w:eastAsia="Times New Roman" w:hAnsi="Garamond" w:cs="EB Garamond"/>
          <w:lang w:val="sl-SI" w:eastAsia="sl-SI"/>
        </w:rPr>
      </w:pPr>
    </w:p>
    <w:p w:rsidR="006F0C4A" w:rsidRPr="00EA1A98" w:rsidRDefault="00984ADE"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Content>
          <w:r w:rsidR="00AC616A">
            <w:rPr>
              <w:rFonts w:ascii="MS Gothic" w:eastAsia="MS Gothic" w:hAnsi="MS Gothic" w:cs="EB Garamond" w:hint="eastAsia"/>
              <w:lang w:val="sl-SI" w:eastAsia="sl-SI"/>
            </w:rPr>
            <w:t>☐</w:t>
          </w:r>
        </w:sdtContent>
      </w:sdt>
      <w:r>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ne nastopamo s podizvajalcem.</w:t>
      </w:r>
    </w:p>
    <w:p w:rsidR="006F0C4A" w:rsidRPr="00EA1A98" w:rsidRDefault="006F0C4A" w:rsidP="006F0C4A">
      <w:pPr>
        <w:pStyle w:val="Brezrazmikov"/>
        <w:ind w:left="567" w:hanging="425"/>
        <w:rPr>
          <w:rFonts w:ascii="Garamond" w:eastAsia="Times New Roman" w:hAnsi="Garamond" w:cs="EB Garamond"/>
          <w:sz w:val="20"/>
          <w:szCs w:val="20"/>
          <w:lang w:val="sl-SI" w:eastAsia="sl-SI"/>
        </w:rPr>
      </w:pPr>
    </w:p>
    <w:p w:rsidR="006F0C4A" w:rsidRPr="00EA1A98" w:rsidRDefault="00984ADE"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Content>
          <w:r>
            <w:rPr>
              <w:rFonts w:ascii="MS Gothic" w:eastAsia="MS Gothic" w:hAnsi="MS Gothic" w:cs="EB Garamond" w:hint="eastAsia"/>
              <w:lang w:val="sl-SI" w:eastAsia="sl-SI"/>
            </w:rPr>
            <w:t>☐</w:t>
          </w:r>
        </w:sdtContent>
      </w:sdt>
      <w:r>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nastopamo s podizvajalcem(-i) v obsegu in vrednosti del kot sledi</w:t>
      </w:r>
      <w:r w:rsidR="006F0C4A" w:rsidRPr="00EA1A98">
        <w:rPr>
          <w:rFonts w:ascii="Garamond" w:hAnsi="Garamond"/>
          <w:i/>
          <w:vertAlign w:val="superscript"/>
          <w:lang w:val="sl-SI" w:eastAsia="sl-SI"/>
        </w:rPr>
        <w:footnoteReference w:id="3"/>
      </w:r>
    </w:p>
    <w:p w:rsidR="006F0C4A" w:rsidRPr="00EA1A98"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EA1A98" w:rsidTr="00C155A1">
        <w:tc>
          <w:tcPr>
            <w:tcW w:w="2405" w:type="dxa"/>
            <w:tcBorders>
              <w:top w:val="single" w:sz="4" w:space="0" w:color="auto"/>
              <w:left w:val="nil"/>
              <w:bottom w:val="nil"/>
              <w:right w:val="nil"/>
            </w:tcBorders>
          </w:tcPr>
          <w:p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(ustrezno obkrožite)</w:t>
            </w:r>
          </w:p>
        </w:tc>
      </w:tr>
    </w:tbl>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Podizvajalec:</w:t>
      </w:r>
    </w:p>
    <w:p w:rsidR="006F0C4A" w:rsidRPr="00EA1A98"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00AC616A">
              <w:rPr>
                <w:rFonts w:eastAsia="Times New Roman" w:cs="EB Garamond"/>
                <w:lang w:eastAsia="sl-SI"/>
              </w:rPr>
              <w:t> </w:t>
            </w:r>
            <w:r w:rsidR="00AC616A">
              <w:rPr>
                <w:rFonts w:eastAsia="Times New Roman" w:cs="EB Garamond"/>
                <w:lang w:eastAsia="sl-SI"/>
              </w:rPr>
              <w:t> </w:t>
            </w:r>
            <w:r w:rsidR="00AC616A">
              <w:rPr>
                <w:rFonts w:eastAsia="Times New Roman" w:cs="EB Garamond"/>
                <w:lang w:eastAsia="sl-SI"/>
              </w:rPr>
              <w:t> </w:t>
            </w:r>
            <w:r w:rsidR="00AC616A">
              <w:rPr>
                <w:rFonts w:eastAsia="Times New Roman" w:cs="EB Garamond"/>
                <w:lang w:eastAsia="sl-SI"/>
              </w:rPr>
              <w:t> </w:t>
            </w:r>
            <w:r w:rsidR="00AC616A">
              <w:rPr>
                <w:rFonts w:eastAsia="Times New Roman" w:cs="EB Garamond"/>
                <w:lang w:eastAsia="sl-SI"/>
              </w:rPr>
              <w:t> </w:t>
            </w:r>
            <w:r w:rsidRPr="00DA0E63">
              <w:rPr>
                <w:rFonts w:eastAsia="Times New Roman" w:cs="EB Garamond"/>
                <w:lang w:eastAsia="sl-SI"/>
              </w:rPr>
              <w:fldChar w:fldCharType="end"/>
            </w:r>
          </w:p>
        </w:tc>
      </w:tr>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bl>
    <w:p w:rsidR="006F0C4A" w:rsidRPr="00EA1A98" w:rsidRDefault="006F0C4A" w:rsidP="006F0C4A">
      <w:pPr>
        <w:pStyle w:val="Brezrazmikov"/>
        <w:rPr>
          <w:rFonts w:ascii="Garamond" w:hAnsi="Garamond" w:cs="EB Garamond"/>
          <w:lang w:val="sl-SI" w:eastAsia="sl-SI"/>
        </w:rPr>
      </w:pPr>
    </w:p>
    <w:p w:rsidR="006F0C4A" w:rsidRPr="00EA1A98" w:rsidRDefault="006F0C4A" w:rsidP="006F0C4A">
      <w:pPr>
        <w:pStyle w:val="Brezrazmikov"/>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Izjavljamo (samo v kolikor podizvajalec zahteva neposredna plačila):</w:t>
      </w:r>
    </w:p>
    <w:p w:rsidR="006F0C4A" w:rsidRPr="00EA1A98" w:rsidRDefault="006F0C4A" w:rsidP="006F0C4A">
      <w:pPr>
        <w:pStyle w:val="Brezrazmikov"/>
        <w:numPr>
          <w:ilvl w:val="0"/>
          <w:numId w:val="21"/>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rsidR="006F0C4A" w:rsidRPr="00EA1A98" w:rsidRDefault="006F0C4A" w:rsidP="006F0C4A">
      <w:pPr>
        <w:pStyle w:val="Brezrazmikov"/>
        <w:numPr>
          <w:ilvl w:val="0"/>
          <w:numId w:val="21"/>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rsidR="006F0C4A" w:rsidRPr="00EA1A98" w:rsidRDefault="006F0C4A" w:rsidP="006F0C4A">
      <w:pPr>
        <w:pStyle w:val="Brezrazmikov"/>
        <w:numPr>
          <w:ilvl w:val="0"/>
          <w:numId w:val="21"/>
        </w:numPr>
        <w:ind w:left="426" w:hanging="284"/>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t>se strinjamo z neposrednimi plačili podizvajalcu in vsem drugim podizvajalcem v verigi.</w:t>
      </w:r>
    </w:p>
    <w:p w:rsidR="006F0C4A" w:rsidRPr="00EA1A98" w:rsidRDefault="006F0C4A" w:rsidP="006F0C4A">
      <w:pPr>
        <w:pStyle w:val="Brezrazmikov"/>
        <w:ind w:left="142"/>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rsidTr="00C155A1">
        <w:trPr>
          <w:jc w:val="center"/>
        </w:trPr>
        <w:tc>
          <w:tcPr>
            <w:tcW w:w="2976" w:type="dxa"/>
            <w:hideMark/>
          </w:tcPr>
          <w:p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eastAsia="Times New Roman" w:hAnsi="Garamond" w:cs="EB Garamond"/>
                <w:lang w:val="sl-SI" w:eastAsia="sl-SI"/>
              </w:rPr>
            </w:pPr>
          </w:p>
          <w:p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eastAsia="Times New Roman" w:hAnsi="Garamond" w:cs="EB Garamond"/>
                <w:lang w:val="sl-SI" w:eastAsia="sl-SI"/>
              </w:rPr>
            </w:pPr>
          </w:p>
          <w:p w:rsidR="006F0C4A" w:rsidRPr="00EA1A98" w:rsidRDefault="006F0C4A" w:rsidP="00C155A1">
            <w:pPr>
              <w:pStyle w:val="Brezrazmikov"/>
              <w:rPr>
                <w:rFonts w:ascii="Garamond" w:eastAsia="Times New Roman" w:hAnsi="Garamond" w:cs="EB Garamond"/>
                <w:lang w:val="sl-SI" w:eastAsia="sl-SI"/>
              </w:rPr>
            </w:pPr>
          </w:p>
          <w:p w:rsidR="006F0C4A" w:rsidRPr="00EA1A98" w:rsidRDefault="006F0C4A" w:rsidP="00C155A1">
            <w:pPr>
              <w:pStyle w:val="Brezrazmikov"/>
              <w:rPr>
                <w:rFonts w:ascii="Garamond" w:eastAsia="Times New Roman" w:hAnsi="Garamond" w:cs="EB Garamond"/>
                <w:lang w:val="sl-SI" w:eastAsia="sl-SI"/>
              </w:rPr>
            </w:pPr>
          </w:p>
        </w:tc>
      </w:tr>
      <w:tr w:rsidR="006F0C4A" w:rsidRPr="00EA1A98" w:rsidTr="00C155A1">
        <w:trPr>
          <w:jc w:val="center"/>
        </w:trPr>
        <w:tc>
          <w:tcPr>
            <w:tcW w:w="2976" w:type="dxa"/>
          </w:tcPr>
          <w:p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rsidR="006F0C4A" w:rsidRPr="00EA1A98" w:rsidRDefault="006F0C4A" w:rsidP="006F0C4A">
      <w:pPr>
        <w:pStyle w:val="Brezrazmikov"/>
        <w:rPr>
          <w:rFonts w:ascii="Garamond" w:eastAsia="Times New Roman" w:hAnsi="Garamond" w:cs="EB Garamond"/>
          <w:lang w:val="sl-SI" w:eastAsia="sl-SI"/>
        </w:rPr>
      </w:pPr>
    </w:p>
    <w:p w:rsidR="006F0C4A" w:rsidRPr="00EA1A98" w:rsidRDefault="006F0C4A" w:rsidP="006F0C4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br w:type="page"/>
      </w:r>
      <w:bookmarkStart w:id="12" w:name="_Toc384570238"/>
      <w:bookmarkStart w:id="13" w:name="_Toc417460433"/>
    </w:p>
    <w:p w:rsidR="006F0C4A" w:rsidRPr="00EA1A98" w:rsidRDefault="006F0C4A" w:rsidP="006F0C4A">
      <w:pPr>
        <w:pStyle w:val="Naslov"/>
      </w:pPr>
      <w:bookmarkStart w:id="14" w:name="_Toc100062010"/>
      <w:bookmarkStart w:id="15" w:name="_Toc132205562"/>
      <w:r w:rsidRPr="00EA1A98">
        <w:lastRenderedPageBreak/>
        <w:t xml:space="preserve">OBR </w:t>
      </w:r>
      <w:bookmarkEnd w:id="12"/>
      <w:bookmarkEnd w:id="13"/>
      <w:r w:rsidRPr="00EA1A98">
        <w:t>- 3</w:t>
      </w:r>
      <w:bookmarkEnd w:id="14"/>
      <w:bookmarkEnd w:id="15"/>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jc w:val="center"/>
        <w:rPr>
          <w:rStyle w:val="Poudarek"/>
          <w:rFonts w:ascii="Garamond" w:hAnsi="Garamond"/>
          <w:szCs w:val="28"/>
          <w:lang w:val="sl-SI"/>
        </w:rPr>
      </w:pPr>
      <w:r w:rsidRPr="00EA1A98">
        <w:rPr>
          <w:rStyle w:val="Poudarek"/>
          <w:rFonts w:ascii="Garamond" w:hAnsi="Garamond"/>
          <w:szCs w:val="28"/>
          <w:lang w:val="sl-SI"/>
        </w:rPr>
        <w:t>IZJAVA PODIZVAJALCA</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zvezi z javnim naročilom »Nakup aparature za zmrzovanje pri visokem tlaku</w:t>
      </w:r>
      <w:r w:rsidRPr="00EA1A98">
        <w:rPr>
          <w:rFonts w:ascii="Garamond" w:hAnsi="Garamond" w:cs="EB Garamond"/>
          <w:lang w:val="sl-SI" w:eastAsia="sl-SI"/>
        </w:rPr>
        <w:t>«</w:t>
      </w:r>
      <w:r w:rsidRPr="00EA1A98">
        <w:rPr>
          <w:rFonts w:ascii="Garamond" w:hAnsi="Garamond" w:cs="EB Garamond"/>
          <w:b/>
          <w:lang w:val="sl-SI" w:eastAsia="sl-SI"/>
        </w:rPr>
        <w:t xml:space="preserve"> </w:t>
      </w:r>
      <w:r w:rsidRPr="00EA1A98">
        <w:rPr>
          <w:rFonts w:ascii="Garamond" w:hAnsi="Garamond" w:cs="EB Garamond"/>
          <w:lang w:val="sl-SI"/>
        </w:rPr>
        <w:t>izjavljamo, da</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 xml:space="preserve">bomo v primeru izbire ponudnika sodelovali pri izvedbi predmeta javnega naročila z deli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v skladu z razpisnimi pogoji,</w:t>
      </w:r>
    </w:p>
    <w:p w:rsidR="006F0C4A" w:rsidRPr="00EA1A98" w:rsidRDefault="006F0C4A" w:rsidP="006F0C4A">
      <w:pPr>
        <w:pStyle w:val="Brezrazmikov"/>
        <w:ind w:left="709"/>
        <w:jc w:val="both"/>
        <w:rPr>
          <w:rFonts w:ascii="Garamond" w:hAnsi="Garamond" w:cs="EB Garamond"/>
          <w:lang w:val="sl-SI"/>
        </w:rPr>
      </w:pPr>
    </w:p>
    <w:p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 xml:space="preserve">izjavljamo, da zahtevamo / ne zahtevamo </w:t>
      </w:r>
      <w:r w:rsidRPr="00EA1A98">
        <w:rPr>
          <w:rFonts w:ascii="Garamond" w:hAnsi="Garamond" w:cs="EB Garamond"/>
          <w:b/>
          <w:lang w:val="sl-SI"/>
        </w:rPr>
        <w:t>(ustrezno obkroži)</w:t>
      </w:r>
      <w:r w:rsidRPr="00EA1A98">
        <w:rPr>
          <w:rFonts w:ascii="Garamond" w:hAnsi="Garamond" w:cs="EB Garamond"/>
          <w:lang w:val="sl-SI"/>
        </w:rPr>
        <w:t xml:space="preserve"> neposredno plačilo, </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 xml:space="preserve">nam je ponudnik pravočasno in pravilno poravnal svoje zapadle poslovne obveznosti, </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smo seznanjeni s predpisi in zahtevami iz te razpisne dokumentacije in bomo prevzeta dela izvedli s skrbnostjo dobrega strokovnjaka.</w:t>
      </w: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i/>
          <w:lang w:val="sl-SI"/>
        </w:rPr>
      </w:pPr>
      <w:r w:rsidRPr="00EA1A98">
        <w:rPr>
          <w:rFonts w:ascii="Garamond" w:hAnsi="Garamond"/>
          <w:i/>
          <w:lang w:val="sl-SI"/>
        </w:rPr>
        <w:t xml:space="preserve">OPOMBE: Obrazec je potrebno izpolniti le v primeru, da ponudnik nastopa s podizvajalci  </w:t>
      </w: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r w:rsidRPr="00EA1A98">
        <w:rPr>
          <w:rFonts w:ascii="Garamond" w:hAnsi="Garamond"/>
          <w:lang w:val="sl-SI"/>
        </w:rPr>
        <w:t>V primeru večjega števila podizvajalcev se obrazec fotokopira.</w:t>
      </w: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rsidTr="00C155A1">
        <w:trPr>
          <w:jc w:val="center"/>
        </w:trPr>
        <w:tc>
          <w:tcPr>
            <w:tcW w:w="2976" w:type="dxa"/>
            <w:hideMark/>
          </w:tcPr>
          <w:p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Kraj in datum:</w:t>
            </w:r>
          </w:p>
          <w:p w:rsidR="006F0C4A" w:rsidRPr="00EA1A98" w:rsidRDefault="006F0C4A" w:rsidP="00C155A1">
            <w:pPr>
              <w:pStyle w:val="Brezrazmikov"/>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eastAsia="Times New Roman" w:hAnsi="Garamond"/>
                <w:lang w:val="sl-SI" w:eastAsia="sl-SI"/>
              </w:rPr>
            </w:pPr>
          </w:p>
          <w:p w:rsidR="006F0C4A" w:rsidRPr="00EA1A98" w:rsidRDefault="006F0C4A" w:rsidP="00C155A1">
            <w:pPr>
              <w:pStyle w:val="Brezrazmikov"/>
              <w:rPr>
                <w:rFonts w:ascii="Garamond" w:eastAsia="Times New Roman" w:hAnsi="Garamond"/>
                <w:lang w:val="sl-SI" w:eastAsia="sl-SI"/>
              </w:rPr>
            </w:pPr>
          </w:p>
        </w:tc>
        <w:tc>
          <w:tcPr>
            <w:tcW w:w="2978" w:type="dxa"/>
            <w:hideMark/>
          </w:tcPr>
          <w:p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 xml:space="preserve">           Žig:</w:t>
            </w:r>
          </w:p>
        </w:tc>
        <w:tc>
          <w:tcPr>
            <w:tcW w:w="2974" w:type="dxa"/>
            <w:tcBorders>
              <w:bottom w:val="single" w:sz="4" w:space="0" w:color="auto"/>
            </w:tcBorders>
            <w:hideMark/>
          </w:tcPr>
          <w:p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 xml:space="preserve">Podizvajalec: </w:t>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eastAsia="Times New Roman" w:hAnsi="Garamond"/>
                <w:lang w:val="sl-SI" w:eastAsia="sl-SI"/>
              </w:rPr>
            </w:pPr>
          </w:p>
          <w:p w:rsidR="006F0C4A" w:rsidRPr="00EA1A98" w:rsidRDefault="006F0C4A" w:rsidP="00C155A1">
            <w:pPr>
              <w:pStyle w:val="Brezrazmikov"/>
              <w:rPr>
                <w:rFonts w:ascii="Garamond" w:eastAsia="Times New Roman" w:hAnsi="Garamond"/>
                <w:lang w:val="sl-SI" w:eastAsia="sl-SI"/>
              </w:rPr>
            </w:pPr>
          </w:p>
          <w:p w:rsidR="006F0C4A" w:rsidRPr="00EA1A98" w:rsidRDefault="006F0C4A" w:rsidP="00C155A1">
            <w:pPr>
              <w:pStyle w:val="Brezrazmikov"/>
              <w:rPr>
                <w:rFonts w:ascii="Garamond" w:eastAsia="Times New Roman" w:hAnsi="Garamond"/>
                <w:lang w:val="sl-SI" w:eastAsia="sl-SI"/>
              </w:rPr>
            </w:pPr>
          </w:p>
          <w:p w:rsidR="006F0C4A" w:rsidRPr="00EA1A98" w:rsidRDefault="006F0C4A" w:rsidP="00C155A1">
            <w:pPr>
              <w:pStyle w:val="Brezrazmikov"/>
              <w:rPr>
                <w:rFonts w:ascii="Garamond" w:eastAsia="Times New Roman" w:hAnsi="Garamond"/>
                <w:lang w:val="sl-SI" w:eastAsia="sl-SI"/>
              </w:rPr>
            </w:pPr>
          </w:p>
        </w:tc>
      </w:tr>
      <w:tr w:rsidR="006F0C4A" w:rsidRPr="00EA1A98" w:rsidTr="00C155A1">
        <w:trPr>
          <w:jc w:val="center"/>
        </w:trPr>
        <w:tc>
          <w:tcPr>
            <w:tcW w:w="2976" w:type="dxa"/>
          </w:tcPr>
          <w:p w:rsidR="006F0C4A" w:rsidRPr="00EA1A98" w:rsidRDefault="006F0C4A" w:rsidP="00C155A1">
            <w:pPr>
              <w:pStyle w:val="Brezrazmikov"/>
              <w:rPr>
                <w:rFonts w:ascii="Garamond" w:eastAsia="Times New Roman" w:hAnsi="Garamond"/>
                <w:bCs/>
                <w:iCs/>
                <w:lang w:val="sl-SI" w:eastAsia="sl-SI"/>
              </w:rPr>
            </w:pPr>
          </w:p>
        </w:tc>
        <w:tc>
          <w:tcPr>
            <w:tcW w:w="2978" w:type="dxa"/>
          </w:tcPr>
          <w:p w:rsidR="006F0C4A" w:rsidRPr="00EA1A98" w:rsidRDefault="006F0C4A" w:rsidP="00C155A1">
            <w:pPr>
              <w:pStyle w:val="Brezrazmikov"/>
              <w:rPr>
                <w:rFonts w:ascii="Garamond" w:eastAsia="Times New Roman" w:hAnsi="Garamond"/>
                <w:lang w:val="sl-SI" w:eastAsia="sl-SI"/>
              </w:rPr>
            </w:pPr>
          </w:p>
        </w:tc>
        <w:tc>
          <w:tcPr>
            <w:tcW w:w="2974" w:type="dxa"/>
            <w:tcBorders>
              <w:top w:val="single" w:sz="4" w:space="0" w:color="auto"/>
            </w:tcBorders>
          </w:tcPr>
          <w:p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odgovorne osebe)</w:t>
            </w:r>
          </w:p>
        </w:tc>
      </w:tr>
    </w:tbl>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Naslov"/>
      </w:pPr>
      <w:bookmarkStart w:id="16" w:name="_Toc100062011"/>
      <w:bookmarkStart w:id="17" w:name="_Toc132205563"/>
      <w:bookmarkStart w:id="18" w:name="_Toc384570243"/>
      <w:bookmarkStart w:id="19" w:name="_Toc417460439"/>
      <w:bookmarkStart w:id="20" w:name="_Toc351470250"/>
      <w:bookmarkStart w:id="21" w:name="_Toc349726807"/>
      <w:bookmarkStart w:id="22" w:name="_Toc343222398"/>
      <w:r w:rsidRPr="00EA1A98">
        <w:lastRenderedPageBreak/>
        <w:t>OBR – 3a</w:t>
      </w:r>
      <w:bookmarkEnd w:id="16"/>
      <w:bookmarkEnd w:id="17"/>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SOGLASJE PODIZVAJALCA ZA NEPOSREDNA PLAČILA</w:t>
      </w: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r w:rsidRPr="00EA1A98">
        <w:rPr>
          <w:rFonts w:ascii="Garamond" w:hAnsi="Garamond"/>
          <w:lang w:val="sl-SI" w:eastAsia="sl-SI"/>
        </w:rPr>
        <w:t xml:space="preserve">V zvezi z javnim naročilom </w:t>
      </w:r>
      <w:r w:rsidRPr="00EA1A98">
        <w:rPr>
          <w:rFonts w:ascii="Garamond" w:hAnsi="Garamond"/>
          <w:b/>
          <w:lang w:val="sl-SI" w:eastAsia="sl-SI"/>
        </w:rPr>
        <w:t xml:space="preserve">»Nakup aparature za zmrzovanje pri visokem tlaku« </w:t>
      </w:r>
      <w:r w:rsidRPr="00EA1A98">
        <w:rPr>
          <w:rFonts w:ascii="Garamond" w:hAnsi="Garamond"/>
          <w:lang w:val="sl-SI" w:eastAsia="sl-SI"/>
        </w:rPr>
        <w:t>spodaj podpisani zakoniti zastopnik podizvajalca oziroma pooblaščenec podizvajalca</w:t>
      </w:r>
    </w:p>
    <w:p w:rsidR="006F0C4A" w:rsidRPr="00EA1A98" w:rsidRDefault="006F0C4A" w:rsidP="006F0C4A">
      <w:pPr>
        <w:pStyle w:val="Brezrazmikov"/>
        <w:rPr>
          <w:rFonts w:ascii="Garamond" w:hAnsi="Garamond"/>
          <w:b/>
          <w:lang w:val="sl-SI" w:eastAsia="sl-SI"/>
        </w:rPr>
      </w:pPr>
    </w:p>
    <w:p w:rsidR="006F0C4A" w:rsidRPr="00EA1A98" w:rsidRDefault="006F0C4A" w:rsidP="006F0C4A">
      <w:pPr>
        <w:pStyle w:val="Brezrazmikov"/>
        <w:rPr>
          <w:rFonts w:ascii="Garamond" w:hAnsi="Garamond"/>
          <w:b/>
          <w:lang w:val="sl-SI" w:eastAsia="sl-SI"/>
        </w:rPr>
      </w:pPr>
      <w:r w:rsidRPr="00EA1A98">
        <w:rPr>
          <w:rFonts w:ascii="Garamond" w:hAnsi="Garamond"/>
          <w:b/>
          <w:lang w:val="sl-SI" w:eastAsia="sl-SI"/>
        </w:rPr>
        <w:t>I Z J A V L J A M,</w:t>
      </w:r>
    </w:p>
    <w:p w:rsidR="006F0C4A" w:rsidRPr="00EA1A98" w:rsidRDefault="006F0C4A" w:rsidP="006F0C4A">
      <w:pPr>
        <w:pStyle w:val="Brezrazmikov"/>
        <w:rPr>
          <w:rFonts w:ascii="Garamond" w:hAnsi="Garamond"/>
          <w:b/>
          <w:lang w:val="sl-SI" w:eastAsia="sl-SI"/>
        </w:rPr>
      </w:pPr>
    </w:p>
    <w:p w:rsidR="006F0C4A" w:rsidRPr="00EA1A98" w:rsidRDefault="006F0C4A" w:rsidP="006F0C4A">
      <w:pPr>
        <w:pStyle w:val="Brezrazmikov"/>
        <w:rPr>
          <w:rFonts w:ascii="Garamond" w:hAnsi="Garamond"/>
          <w:lang w:val="sl-SI" w:eastAsia="sl-SI"/>
        </w:rPr>
      </w:pPr>
      <w:r w:rsidRPr="00EA1A98">
        <w:rPr>
          <w:rFonts w:ascii="Garamond" w:hAnsi="Garamond"/>
          <w:lang w:val="sl-SI" w:eastAsia="sl-SI"/>
        </w:rPr>
        <w:t>da zahtevamo neposredno plačilo in v zvezi s tem soglašamo, da nam naročnik namesto ponudniku/glavnemu izvajalcu poravna našo terjatev do glavnega izvajalca.</w:t>
      </w: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r w:rsidRPr="00EA1A98">
        <w:rPr>
          <w:rFonts w:ascii="Garamond" w:hAnsi="Garamond"/>
          <w:b/>
          <w:lang w:val="sl-SI" w:eastAsia="sl-SI"/>
        </w:rPr>
        <w:t>OPOMBE:</w:t>
      </w:r>
      <w:r w:rsidRPr="00EA1A98">
        <w:rPr>
          <w:rFonts w:ascii="Garamond" w:hAnsi="Garamond"/>
          <w:lang w:val="sl-SI" w:eastAsia="sl-SI"/>
        </w:rPr>
        <w:t xml:space="preserve"> Obrazec je potrebno izpolniti le v primeru, da ponudnik nastopa s podizvajalci in ti zahtevajo neposredna plačila.</w:t>
      </w: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r w:rsidRPr="00EA1A98">
        <w:rPr>
          <w:rFonts w:ascii="Garamond" w:hAnsi="Garamond"/>
          <w:lang w:val="sl-SI" w:eastAsia="sl-SI"/>
        </w:rPr>
        <w:t>V primeru večjega števila podizvajalcev se obrazec fotokopira.</w:t>
      </w: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rsidTr="00C155A1">
        <w:trPr>
          <w:jc w:val="center"/>
        </w:trPr>
        <w:tc>
          <w:tcPr>
            <w:tcW w:w="2976" w:type="dxa"/>
            <w:hideMark/>
          </w:tcPr>
          <w:p w:rsidR="006F0C4A" w:rsidRPr="00EA1A98" w:rsidRDefault="006F0C4A" w:rsidP="00C155A1">
            <w:pPr>
              <w:pStyle w:val="Brezrazmikov"/>
              <w:rPr>
                <w:rFonts w:ascii="Garamond" w:hAnsi="Garamond"/>
                <w:lang w:val="sl-SI" w:eastAsia="sl-SI"/>
              </w:rPr>
            </w:pPr>
            <w:bookmarkStart w:id="23" w:name="_Hlk100747214"/>
            <w:r w:rsidRPr="00EA1A98">
              <w:rPr>
                <w:rFonts w:ascii="Garamond" w:hAnsi="Garamond"/>
                <w:lang w:val="sl-SI" w:eastAsia="sl-SI"/>
              </w:rPr>
              <w:t>Kraj in datum:</w:t>
            </w:r>
          </w:p>
          <w:p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lang w:val="sl-SI" w:eastAsia="sl-SI"/>
              </w:rPr>
            </w:pPr>
          </w:p>
        </w:tc>
        <w:tc>
          <w:tcPr>
            <w:tcW w:w="2978" w:type="dxa"/>
            <w:hideMark/>
          </w:tcPr>
          <w:p w:rsidR="006F0C4A" w:rsidRPr="00EA1A98" w:rsidRDefault="006F0C4A" w:rsidP="00C155A1">
            <w:pPr>
              <w:pStyle w:val="Brezrazmikov"/>
              <w:jc w:val="center"/>
              <w:rPr>
                <w:rFonts w:ascii="Garamond" w:hAnsi="Garamond"/>
                <w:lang w:val="sl-SI" w:eastAsia="sl-SI"/>
              </w:rPr>
            </w:pPr>
            <w:r w:rsidRPr="00EA1A98">
              <w:rPr>
                <w:rFonts w:ascii="Garamond" w:hAnsi="Garamond"/>
                <w:lang w:val="sl-SI" w:eastAsia="sl-SI"/>
              </w:rPr>
              <w:t>Žig:</w:t>
            </w:r>
          </w:p>
        </w:tc>
        <w:tc>
          <w:tcPr>
            <w:tcW w:w="2974" w:type="dxa"/>
            <w:tcBorders>
              <w:bottom w:val="single" w:sz="4" w:space="0" w:color="auto"/>
            </w:tcBorders>
            <w:hideMark/>
          </w:tcPr>
          <w:p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Podizvajalec: </w:t>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lang w:val="sl-SI" w:eastAsia="sl-SI"/>
              </w:rPr>
            </w:pPr>
          </w:p>
          <w:p w:rsidR="006F0C4A" w:rsidRPr="00EA1A98" w:rsidRDefault="006F0C4A" w:rsidP="00C155A1">
            <w:pPr>
              <w:pStyle w:val="Brezrazmikov"/>
              <w:rPr>
                <w:rFonts w:ascii="Garamond" w:hAnsi="Garamond"/>
                <w:lang w:val="sl-SI" w:eastAsia="sl-SI"/>
              </w:rPr>
            </w:pPr>
          </w:p>
          <w:p w:rsidR="006F0C4A" w:rsidRPr="00EA1A98" w:rsidRDefault="006F0C4A" w:rsidP="00C155A1">
            <w:pPr>
              <w:pStyle w:val="Brezrazmikov"/>
              <w:rPr>
                <w:rFonts w:ascii="Garamond" w:hAnsi="Garamond"/>
                <w:lang w:val="sl-SI" w:eastAsia="sl-SI"/>
              </w:rPr>
            </w:pPr>
          </w:p>
          <w:p w:rsidR="006F0C4A" w:rsidRPr="00EA1A98" w:rsidRDefault="006F0C4A" w:rsidP="00C155A1">
            <w:pPr>
              <w:pStyle w:val="Brezrazmikov"/>
              <w:rPr>
                <w:rFonts w:ascii="Garamond" w:hAnsi="Garamond"/>
                <w:lang w:val="sl-SI" w:eastAsia="sl-SI"/>
              </w:rPr>
            </w:pPr>
          </w:p>
        </w:tc>
      </w:tr>
      <w:tr w:rsidR="006F0C4A" w:rsidRPr="00EA1A98" w:rsidTr="00C155A1">
        <w:trPr>
          <w:jc w:val="center"/>
        </w:trPr>
        <w:tc>
          <w:tcPr>
            <w:tcW w:w="2976" w:type="dxa"/>
          </w:tcPr>
          <w:p w:rsidR="006F0C4A" w:rsidRPr="00EA1A98" w:rsidRDefault="006F0C4A" w:rsidP="00C155A1">
            <w:pPr>
              <w:pStyle w:val="Brezrazmikov"/>
              <w:rPr>
                <w:rFonts w:ascii="Garamond" w:hAnsi="Garamond"/>
                <w:bCs/>
                <w:iCs/>
                <w:lang w:val="sl-SI" w:eastAsia="sl-SI"/>
              </w:rPr>
            </w:pPr>
          </w:p>
        </w:tc>
        <w:tc>
          <w:tcPr>
            <w:tcW w:w="2978" w:type="dxa"/>
          </w:tcPr>
          <w:p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rsidR="006F0C4A" w:rsidRPr="00EA1A98" w:rsidRDefault="006F0C4A" w:rsidP="00C155A1">
            <w:pPr>
              <w:pStyle w:val="Brezrazmikov"/>
              <w:jc w:val="center"/>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23"/>
    </w:tbl>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Naslov"/>
      </w:pPr>
      <w:bookmarkStart w:id="24" w:name="_Toc132205564"/>
      <w:bookmarkEnd w:id="18"/>
      <w:bookmarkEnd w:id="19"/>
      <w:bookmarkEnd w:id="20"/>
      <w:bookmarkEnd w:id="21"/>
      <w:bookmarkEnd w:id="22"/>
      <w:r w:rsidRPr="00EA1A98">
        <w:lastRenderedPageBreak/>
        <w:t>OBR 4</w:t>
      </w:r>
      <w:bookmarkEnd w:id="24"/>
    </w:p>
    <w:p w:rsidR="006F0C4A" w:rsidRPr="00EA1A98" w:rsidRDefault="006F0C4A" w:rsidP="006F0C4A">
      <w:pPr>
        <w:pStyle w:val="Brezrazmikov"/>
        <w:jc w:val="both"/>
        <w:rPr>
          <w:rFonts w:ascii="Garamond" w:hAnsi="Garamond"/>
          <w:lang w:val="sl-SI" w:eastAsia="sl-SI"/>
        </w:rPr>
      </w:pPr>
    </w:p>
    <w:p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PROTIKORUPCIJSKA IZJAVA</w:t>
      </w: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b/>
          <w:lang w:val="sl-SI" w:eastAsia="sl-SI"/>
        </w:rPr>
      </w:pPr>
      <w:r w:rsidRPr="00EA1A98">
        <w:rPr>
          <w:rFonts w:ascii="Garamond" w:eastAsia="Times New Roman" w:hAnsi="Garamond"/>
          <w:b/>
          <w:lang w:val="sl-SI" w:eastAsia="sl-SI"/>
        </w:rPr>
        <w:t xml:space="preserve">Ponudnik (partner, podizvajalec):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r w:rsidRPr="00EA1A98">
        <w:rPr>
          <w:rFonts w:ascii="Garamond" w:eastAsia="Times New Roman" w:hAnsi="Garamond"/>
          <w:lang w:val="sl-SI" w:eastAsia="sl-SI"/>
        </w:rPr>
        <w:t xml:space="preserve">na javnem razpisu: </w:t>
      </w:r>
      <w:r w:rsidRPr="00EA1A98">
        <w:rPr>
          <w:rFonts w:ascii="Garamond" w:eastAsia="Times New Roman" w:hAnsi="Garamond"/>
          <w:b/>
          <w:lang w:val="sl-SI" w:eastAsia="sl-SI"/>
        </w:rPr>
        <w:t>»Nakup aparature za zmrzovanje pri visokem tlaku«</w:t>
      </w: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r w:rsidRPr="00EA1A98">
        <w:rPr>
          <w:rFonts w:ascii="Garamond" w:eastAsia="Times New Roman" w:hAnsi="Garamond"/>
          <w:color w:val="000000"/>
          <w:lang w:val="sl-SI" w:eastAsia="sl-SI"/>
        </w:rPr>
        <w:t xml:space="preserve">Določba 1. odst. </w:t>
      </w:r>
      <w:r w:rsidRPr="00EA1A98">
        <w:rPr>
          <w:rFonts w:ascii="Garamond" w:eastAsia="Times New Roman" w:hAnsi="Garamond"/>
          <w:lang w:val="sl-SI"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r w:rsidRPr="00EA1A98">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r w:rsidRPr="00EA1A98">
        <w:rPr>
          <w:rFonts w:ascii="Garamond" w:eastAsia="Times New Roman" w:hAnsi="Garamond"/>
          <w:lang w:val="sl-SI" w:eastAsia="sl-SI"/>
        </w:rPr>
        <w:t xml:space="preserve">Izjavljamo, da nismo uvrščeni v evidenco poslovnih subjektov iz 35. člena Zakona o integriteti in preprečevanju korupcije (ZIntPK-UPB2, Ur.l. RS 69/11). </w:t>
      </w:r>
    </w:p>
    <w:p w:rsidR="006F0C4A" w:rsidRPr="00EA1A98" w:rsidRDefault="006F0C4A" w:rsidP="006F0C4A">
      <w:pPr>
        <w:pStyle w:val="Brezrazmikov"/>
        <w:jc w:val="both"/>
        <w:rPr>
          <w:rFonts w:ascii="Garamond" w:eastAsia="Times New Roman" w:hAnsi="Garamond"/>
          <w:lang w:val="sl-SI" w:eastAsia="sl-SI"/>
        </w:rPr>
      </w:pPr>
      <w:r w:rsidRPr="00EA1A98">
        <w:rPr>
          <w:rFonts w:ascii="Garamond" w:eastAsia="Times New Roman" w:hAnsi="Garamond"/>
          <w:lang w:val="sl-SI" w:eastAsia="sl-SI"/>
        </w:rPr>
        <w:tab/>
      </w:r>
    </w:p>
    <w:p w:rsidR="006F0C4A" w:rsidRPr="00EA1A98" w:rsidRDefault="006F0C4A" w:rsidP="006F0C4A">
      <w:pPr>
        <w:pStyle w:val="Brezrazmikov"/>
        <w:jc w:val="both"/>
        <w:rPr>
          <w:rFonts w:ascii="Garamond" w:eastAsia="Times New Roman" w:hAnsi="Garamond"/>
          <w:lang w:val="sl-SI" w:eastAsia="sl-SI"/>
        </w:rPr>
      </w:pPr>
      <w:r w:rsidRPr="00EA1A98">
        <w:rPr>
          <w:rFonts w:ascii="Garamond" w:eastAsia="Times New Roman" w:hAnsi="Garamond"/>
          <w:lang w:val="sl-SI" w:eastAsia="sl-SI"/>
        </w:rPr>
        <w:t>Pogodba ali druge oblike pridobivanja sredstev, ki so v nasprotju z določbami 35. člena ZIntPK, so nične.</w:t>
      </w: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rsidTr="00C155A1">
        <w:trPr>
          <w:jc w:val="center"/>
        </w:trPr>
        <w:tc>
          <w:tcPr>
            <w:tcW w:w="2976" w:type="dxa"/>
            <w:hideMark/>
          </w:tcPr>
          <w:p w:rsidR="006F0C4A" w:rsidRPr="00EA1A98" w:rsidRDefault="006F0C4A" w:rsidP="00C155A1">
            <w:pPr>
              <w:pStyle w:val="Brezrazmikov"/>
              <w:jc w:val="both"/>
              <w:rPr>
                <w:rFonts w:ascii="Garamond" w:eastAsia="Times New Roman" w:hAnsi="Garamond"/>
                <w:lang w:val="sl-SI" w:eastAsia="sl-SI"/>
              </w:rPr>
            </w:pPr>
            <w:bookmarkStart w:id="25" w:name="_Hlk100744594"/>
            <w:r w:rsidRPr="00EA1A98">
              <w:rPr>
                <w:rFonts w:ascii="Garamond" w:eastAsia="Times New Roman" w:hAnsi="Garamond"/>
                <w:lang w:val="sl-SI" w:eastAsia="sl-SI"/>
              </w:rPr>
              <w:t>Kraj in datum:</w:t>
            </w:r>
          </w:p>
          <w:p w:rsidR="006F0C4A" w:rsidRPr="00EA1A98" w:rsidRDefault="006F0C4A" w:rsidP="00C155A1">
            <w:pPr>
              <w:pStyle w:val="Brezrazmikov"/>
              <w:jc w:val="both"/>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jc w:val="both"/>
              <w:rPr>
                <w:rFonts w:ascii="Garamond" w:eastAsia="Times New Roman" w:hAnsi="Garamond"/>
                <w:lang w:val="sl-SI" w:eastAsia="sl-SI"/>
              </w:rPr>
            </w:pPr>
          </w:p>
          <w:p w:rsidR="006F0C4A" w:rsidRPr="00EA1A98" w:rsidRDefault="006F0C4A" w:rsidP="00C155A1">
            <w:pPr>
              <w:pStyle w:val="Brezrazmikov"/>
              <w:jc w:val="both"/>
              <w:rPr>
                <w:rFonts w:ascii="Garamond" w:eastAsia="Times New Roman" w:hAnsi="Garamond"/>
                <w:lang w:val="sl-SI" w:eastAsia="sl-SI"/>
              </w:rPr>
            </w:pPr>
          </w:p>
        </w:tc>
        <w:tc>
          <w:tcPr>
            <w:tcW w:w="2694" w:type="dxa"/>
            <w:hideMark/>
          </w:tcPr>
          <w:p w:rsidR="006F0C4A" w:rsidRPr="00EA1A98" w:rsidRDefault="006F0C4A" w:rsidP="00C155A1">
            <w:pPr>
              <w:pStyle w:val="Brezrazmikov"/>
              <w:jc w:val="both"/>
              <w:rPr>
                <w:rFonts w:ascii="Garamond" w:eastAsia="Times New Roman" w:hAnsi="Garamond"/>
                <w:lang w:val="sl-SI" w:eastAsia="sl-SI"/>
              </w:rPr>
            </w:pPr>
            <w:r w:rsidRPr="00EA1A98">
              <w:rPr>
                <w:rFonts w:ascii="Garamond" w:eastAsia="Times New Roman" w:hAnsi="Garamond"/>
                <w:lang w:val="sl-SI" w:eastAsia="sl-SI"/>
              </w:rPr>
              <w:t xml:space="preserve">           </w:t>
            </w:r>
          </w:p>
          <w:p w:rsidR="006F0C4A" w:rsidRPr="00EA1A98" w:rsidRDefault="006F0C4A" w:rsidP="00C155A1">
            <w:pPr>
              <w:pStyle w:val="Brezrazmikov"/>
              <w:jc w:val="both"/>
              <w:rPr>
                <w:rFonts w:ascii="Garamond" w:eastAsia="Times New Roman" w:hAnsi="Garamond"/>
                <w:lang w:val="sl-SI" w:eastAsia="sl-SI"/>
              </w:rPr>
            </w:pPr>
          </w:p>
          <w:p w:rsidR="006F0C4A" w:rsidRPr="00EA1A98" w:rsidRDefault="006F0C4A" w:rsidP="00C155A1">
            <w:pPr>
              <w:pStyle w:val="Brezrazmikov"/>
              <w:jc w:val="center"/>
              <w:rPr>
                <w:rFonts w:ascii="Garamond" w:eastAsia="Times New Roman" w:hAnsi="Garamond"/>
                <w:lang w:val="sl-SI" w:eastAsia="sl-SI"/>
              </w:rPr>
            </w:pPr>
            <w:r w:rsidRPr="00EA1A98">
              <w:rPr>
                <w:rFonts w:ascii="Garamond" w:eastAsia="Times New Roman" w:hAnsi="Garamond"/>
                <w:lang w:val="sl-SI" w:eastAsia="sl-SI"/>
              </w:rPr>
              <w:t>Žig:</w:t>
            </w:r>
          </w:p>
        </w:tc>
        <w:tc>
          <w:tcPr>
            <w:tcW w:w="3258" w:type="dxa"/>
            <w:tcBorders>
              <w:bottom w:val="single" w:sz="4" w:space="0" w:color="auto"/>
            </w:tcBorders>
            <w:hideMark/>
          </w:tcPr>
          <w:p w:rsidR="006F0C4A" w:rsidRPr="00EA1A98" w:rsidRDefault="006F0C4A" w:rsidP="00C155A1">
            <w:pPr>
              <w:pStyle w:val="Brezrazmikov"/>
              <w:jc w:val="both"/>
              <w:rPr>
                <w:rFonts w:ascii="Garamond" w:eastAsia="Times New Roman" w:hAnsi="Garamond"/>
                <w:lang w:val="sl-SI" w:eastAsia="sl-SI"/>
              </w:rPr>
            </w:pPr>
          </w:p>
        </w:tc>
      </w:tr>
      <w:tr w:rsidR="006F0C4A" w:rsidRPr="00EA1A98" w:rsidTr="00C155A1">
        <w:trPr>
          <w:jc w:val="center"/>
        </w:trPr>
        <w:tc>
          <w:tcPr>
            <w:tcW w:w="2976" w:type="dxa"/>
          </w:tcPr>
          <w:p w:rsidR="006F0C4A" w:rsidRPr="00EA1A98" w:rsidRDefault="006F0C4A" w:rsidP="00C155A1">
            <w:pPr>
              <w:pStyle w:val="Brezrazmikov"/>
              <w:jc w:val="both"/>
              <w:rPr>
                <w:rFonts w:ascii="Garamond" w:eastAsia="Times New Roman" w:hAnsi="Garamond"/>
                <w:bCs/>
                <w:iCs/>
                <w:lang w:val="sl-SI" w:eastAsia="sl-SI"/>
              </w:rPr>
            </w:pPr>
          </w:p>
        </w:tc>
        <w:tc>
          <w:tcPr>
            <w:tcW w:w="2694" w:type="dxa"/>
          </w:tcPr>
          <w:p w:rsidR="006F0C4A" w:rsidRPr="00EA1A98"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zakonitega zastopnika)</w:t>
            </w:r>
          </w:p>
        </w:tc>
      </w:tr>
      <w:bookmarkEnd w:id="25"/>
    </w:tbl>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jc w:val="both"/>
        <w:rPr>
          <w:rFonts w:ascii="Garamond" w:eastAsia="Times New Roman" w:hAnsi="Garamond"/>
          <w:lang w:val="sl-SI" w:eastAsia="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sectPr w:rsidR="006F0C4A" w:rsidRPr="00EA1A98" w:rsidSect="00C155A1">
          <w:headerReference w:type="default" r:id="rId7"/>
          <w:footerReference w:type="default" r:id="rId8"/>
          <w:pgSz w:w="11906" w:h="16838"/>
          <w:pgMar w:top="1417" w:right="1700" w:bottom="1134" w:left="1134" w:header="708" w:footer="445" w:gutter="0"/>
          <w:cols w:space="708"/>
          <w:docGrid w:linePitch="360"/>
        </w:sectPr>
      </w:pPr>
    </w:p>
    <w:p w:rsidR="006F0C4A" w:rsidRPr="00EA1A98" w:rsidRDefault="006F0C4A" w:rsidP="006F0C4A">
      <w:pPr>
        <w:pStyle w:val="Naslov"/>
      </w:pPr>
      <w:bookmarkStart w:id="26" w:name="_Toc132205565"/>
      <w:r w:rsidRPr="00EA1A98">
        <w:lastRenderedPageBreak/>
        <w:t>OBR 5</w:t>
      </w:r>
      <w:bookmarkEnd w:id="26"/>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jc w:val="center"/>
        <w:rPr>
          <w:rFonts w:ascii="Garamond" w:hAnsi="Garamond"/>
          <w:b/>
          <w:sz w:val="28"/>
          <w:szCs w:val="28"/>
          <w:lang w:val="sl-SI"/>
        </w:rPr>
      </w:pPr>
      <w:r w:rsidRPr="00EA1A98">
        <w:rPr>
          <w:rFonts w:ascii="Garamond" w:hAnsi="Garamond"/>
          <w:b/>
          <w:sz w:val="28"/>
          <w:szCs w:val="28"/>
          <w:lang w:val="sl-SI"/>
        </w:rPr>
        <w:t xml:space="preserve">SEZNAM REFERENC PONUDNIKA ZA JAVNO NAROČILO </w:t>
      </w:r>
    </w:p>
    <w:p w:rsidR="006F0C4A" w:rsidRPr="00EA1A98" w:rsidRDefault="006F0C4A" w:rsidP="006F0C4A">
      <w:pPr>
        <w:pStyle w:val="Brezrazmikov"/>
        <w:jc w:val="center"/>
        <w:rPr>
          <w:rFonts w:ascii="Garamond" w:hAnsi="Garamond"/>
          <w:sz w:val="28"/>
          <w:szCs w:val="28"/>
          <w:lang w:val="sl-SI"/>
        </w:rPr>
      </w:pPr>
      <w:bookmarkStart w:id="27" w:name="_Hlk128380218"/>
      <w:r w:rsidRPr="00EA1A98">
        <w:rPr>
          <w:rFonts w:ascii="Garamond" w:eastAsia="Times New Roman" w:hAnsi="Garamond"/>
          <w:sz w:val="28"/>
          <w:szCs w:val="28"/>
          <w:lang w:val="sl-SI" w:eastAsia="sl-SI"/>
        </w:rPr>
        <w:t>NAKUP APARATURE ZA ZMRZOVANJE PRI VISOKEM TLAKU</w:t>
      </w:r>
      <w:bookmarkEnd w:id="27"/>
    </w:p>
    <w:p w:rsidR="006F0C4A" w:rsidRPr="00EA1A98" w:rsidRDefault="006F0C4A" w:rsidP="006F0C4A">
      <w:pPr>
        <w:pStyle w:val="Brezrazmikov"/>
        <w:rPr>
          <w:rFonts w:ascii="Garamond" w:hAnsi="Garamond"/>
          <w:sz w:val="20"/>
          <w:szCs w:val="20"/>
          <w:lang w:val="sl-SI"/>
        </w:rPr>
      </w:pPr>
    </w:p>
    <w:p w:rsidR="006F0C4A" w:rsidRPr="00EA1A98" w:rsidRDefault="006F0C4A" w:rsidP="006F0C4A">
      <w:pPr>
        <w:pStyle w:val="Brezrazmikov"/>
        <w:rPr>
          <w:rFonts w:ascii="Garamond" w:eastAsia="Times New Roman" w:hAnsi="Garamond"/>
          <w:sz w:val="20"/>
          <w:szCs w:val="20"/>
          <w:lang w:val="sl-SI"/>
        </w:rPr>
      </w:pPr>
    </w:p>
    <w:p w:rsidR="006F0C4A" w:rsidRPr="00EA1A98" w:rsidRDefault="006F0C4A" w:rsidP="006F0C4A">
      <w:pPr>
        <w:pStyle w:val="Brezrazmikov"/>
        <w:rPr>
          <w:rFonts w:ascii="Garamond" w:hAnsi="Garamond"/>
          <w:sz w:val="20"/>
          <w:szCs w:val="20"/>
          <w:lang w:val="sl-SI"/>
        </w:rPr>
      </w:pPr>
      <w:r w:rsidRPr="00EA1A98">
        <w:rPr>
          <w:rFonts w:ascii="Garamond" w:hAnsi="Garamond"/>
          <w:sz w:val="20"/>
          <w:szCs w:val="20"/>
          <w:lang w:val="sl-SI"/>
        </w:rPr>
        <w:t xml:space="preserve">Naziv gospodarskega subjekta: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6F0C4A">
      <w:pPr>
        <w:pStyle w:val="Brezrazmikov"/>
        <w:rPr>
          <w:rFonts w:ascii="Garamond" w:hAnsi="Garamond"/>
          <w:sz w:val="20"/>
          <w:lang w:val="sl-SI"/>
        </w:rPr>
      </w:pPr>
    </w:p>
    <w:p w:rsidR="006F0C4A" w:rsidRPr="00EA1A98" w:rsidRDefault="006F0C4A" w:rsidP="006F0C4A">
      <w:pPr>
        <w:pStyle w:val="Brezrazmikov"/>
        <w:rPr>
          <w:rFonts w:ascii="Garamond" w:hAnsi="Garamond"/>
          <w:bCs/>
          <w:iCs/>
          <w:sz w:val="20"/>
          <w:szCs w:val="20"/>
          <w:lang w:val="sl-SI"/>
        </w:rPr>
      </w:pPr>
      <w:r w:rsidRPr="00EA1A98">
        <w:rPr>
          <w:rFonts w:ascii="Garamond" w:hAnsi="Garamond"/>
          <w:sz w:val="20"/>
          <w:lang w:val="sl-SI"/>
        </w:rPr>
        <w:t xml:space="preserve">Naslov gospodarskega subjekta: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6F0C4A">
      <w:pPr>
        <w:pStyle w:val="Brezrazmikov"/>
        <w:rPr>
          <w:rFonts w:ascii="Garamond" w:hAnsi="Garamond"/>
          <w:bCs/>
          <w:iCs/>
          <w:sz w:val="20"/>
          <w:szCs w:val="20"/>
          <w:lang w:val="sl-SI"/>
        </w:rPr>
      </w:pPr>
    </w:p>
    <w:tbl>
      <w:tblPr>
        <w:tblW w:w="141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8"/>
        <w:gridCol w:w="4806"/>
        <w:gridCol w:w="1842"/>
        <w:gridCol w:w="1842"/>
        <w:gridCol w:w="1842"/>
        <w:gridCol w:w="3047"/>
        <w:gridCol w:w="16"/>
      </w:tblGrid>
      <w:tr w:rsidR="006F0C4A" w:rsidRPr="00EA1A98" w:rsidTr="00C155A1">
        <w:trPr>
          <w:trHeight w:val="381"/>
        </w:trPr>
        <w:tc>
          <w:tcPr>
            <w:tcW w:w="14173" w:type="dxa"/>
            <w:gridSpan w:val="7"/>
            <w:shd w:val="clear" w:color="auto" w:fill="F5D3D4"/>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
                <w:sz w:val="20"/>
                <w:szCs w:val="20"/>
                <w:lang w:val="sl-SI"/>
              </w:rPr>
              <w:t xml:space="preserve">Seznam referenc </w:t>
            </w:r>
          </w:p>
        </w:tc>
      </w:tr>
      <w:tr w:rsidR="006F0C4A" w:rsidRPr="00EA1A98" w:rsidTr="00C155A1">
        <w:trPr>
          <w:gridAfter w:val="1"/>
          <w:wAfter w:w="16" w:type="dxa"/>
          <w:trHeight w:val="617"/>
        </w:trPr>
        <w:tc>
          <w:tcPr>
            <w:tcW w:w="778" w:type="dxa"/>
            <w:shd w:val="clear" w:color="auto" w:fill="F5D3D4"/>
            <w:vAlign w:val="center"/>
            <w:hideMark/>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Zap. št.</w:t>
            </w:r>
          </w:p>
        </w:tc>
        <w:tc>
          <w:tcPr>
            <w:tcW w:w="4806" w:type="dxa"/>
            <w:shd w:val="clear" w:color="auto" w:fill="F5D3D4"/>
            <w:vAlign w:val="center"/>
            <w:hideMark/>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Naročnik – pogodbeni partner</w:t>
            </w:r>
          </w:p>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(potrjevalec reference)</w:t>
            </w:r>
          </w:p>
        </w:tc>
        <w:tc>
          <w:tcPr>
            <w:tcW w:w="1842" w:type="dxa"/>
            <w:shd w:val="clear" w:color="auto" w:fill="F5D3D4"/>
            <w:vAlign w:val="center"/>
            <w:hideMark/>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Opis storitev</w:t>
            </w:r>
          </w:p>
        </w:tc>
        <w:tc>
          <w:tcPr>
            <w:tcW w:w="1842" w:type="dxa"/>
            <w:shd w:val="clear" w:color="auto" w:fill="F5D3D4"/>
            <w:vAlign w:val="center"/>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Obdobje izvajanja</w:t>
            </w:r>
          </w:p>
        </w:tc>
        <w:tc>
          <w:tcPr>
            <w:tcW w:w="1842" w:type="dxa"/>
            <w:shd w:val="clear" w:color="auto" w:fill="F5D3D4"/>
            <w:vAlign w:val="center"/>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Vrednost storitev</w:t>
            </w:r>
          </w:p>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(v EUR brez DDV)</w:t>
            </w:r>
          </w:p>
        </w:tc>
        <w:tc>
          <w:tcPr>
            <w:tcW w:w="3047" w:type="dxa"/>
            <w:shd w:val="clear" w:color="auto" w:fill="F5D3D4"/>
            <w:vAlign w:val="center"/>
            <w:hideMark/>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Kontaktna oseba pri naročniku referenčnega posla za potrditev vsebine reference</w:t>
            </w:r>
          </w:p>
        </w:tc>
      </w:tr>
      <w:tr w:rsidR="006F0C4A" w:rsidRPr="00EA1A98" w:rsidTr="00C155A1">
        <w:trPr>
          <w:gridAfter w:val="1"/>
          <w:wAfter w:w="16" w:type="dxa"/>
          <w:trHeight w:val="539"/>
        </w:trPr>
        <w:tc>
          <w:tcPr>
            <w:tcW w:w="778" w:type="dxa"/>
            <w:vAlign w:val="center"/>
            <w:hideMark/>
          </w:tcPr>
          <w:p w:rsidR="006F0C4A" w:rsidRPr="00EA1A98" w:rsidRDefault="006F0C4A" w:rsidP="006F0C4A">
            <w:pPr>
              <w:pStyle w:val="Brezrazmikov"/>
              <w:numPr>
                <w:ilvl w:val="0"/>
                <w:numId w:val="25"/>
              </w:numPr>
              <w:ind w:left="275" w:right="51" w:firstLine="0"/>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tc>
      </w:tr>
      <w:tr w:rsidR="006F0C4A" w:rsidRPr="00EA1A98" w:rsidTr="00C155A1">
        <w:trPr>
          <w:gridAfter w:val="1"/>
          <w:wAfter w:w="16" w:type="dxa"/>
          <w:trHeight w:val="539"/>
        </w:trPr>
        <w:tc>
          <w:tcPr>
            <w:tcW w:w="778" w:type="dxa"/>
            <w:vAlign w:val="center"/>
            <w:hideMark/>
          </w:tcPr>
          <w:p w:rsidR="006F0C4A" w:rsidRPr="00EA1A98" w:rsidRDefault="006F0C4A" w:rsidP="006F0C4A">
            <w:pPr>
              <w:pStyle w:val="Brezrazmikov"/>
              <w:numPr>
                <w:ilvl w:val="0"/>
                <w:numId w:val="25"/>
              </w:numPr>
              <w:ind w:left="275" w:firstLine="0"/>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hideMark/>
          </w:tcPr>
          <w:p w:rsidR="006F0C4A" w:rsidRPr="00EA1A98" w:rsidRDefault="006F0C4A" w:rsidP="006F0C4A">
            <w:pPr>
              <w:pStyle w:val="Brezrazmikov"/>
              <w:numPr>
                <w:ilvl w:val="0"/>
                <w:numId w:val="25"/>
              </w:numPr>
              <w:ind w:left="275" w:firstLine="0"/>
              <w:rPr>
                <w:rFonts w:ascii="Garamond" w:hAnsi="Garamond"/>
                <w:sz w:val="20"/>
                <w:szCs w:val="20"/>
                <w:lang w:val="sl-SI"/>
              </w:rPr>
            </w:pPr>
            <w:bookmarkStart w:id="28" w:name="_Hlk130996342"/>
          </w:p>
        </w:tc>
        <w:tc>
          <w:tcPr>
            <w:tcW w:w="4806"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bookmarkEnd w:id="28"/>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ind w:left="275" w:firstLine="0"/>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ind w:left="275" w:firstLine="0"/>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ind w:left="275" w:firstLine="0"/>
              <w:rPr>
                <w:rFonts w:ascii="Garamond" w:hAnsi="Garamond"/>
                <w:sz w:val="20"/>
                <w:szCs w:val="20"/>
                <w:lang w:val="sl-SI"/>
              </w:rPr>
            </w:pPr>
            <w:bookmarkStart w:id="29" w:name="_Hlk132202708"/>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ind w:left="275" w:firstLine="0"/>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ind w:left="275" w:firstLine="0"/>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bookmarkEnd w:id="29"/>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gridAfter w:val="1"/>
          <w:wAfter w:w="16" w:type="dxa"/>
          <w:trHeight w:val="539"/>
        </w:trPr>
        <w:tc>
          <w:tcPr>
            <w:tcW w:w="778" w:type="dxa"/>
            <w:vAlign w:val="center"/>
          </w:tcPr>
          <w:p w:rsidR="006F0C4A" w:rsidRPr="00EA1A98" w:rsidRDefault="006F0C4A" w:rsidP="006F0C4A">
            <w:pPr>
              <w:pStyle w:val="Brezrazmikov"/>
              <w:numPr>
                <w:ilvl w:val="0"/>
                <w:numId w:val="25"/>
              </w:numPr>
              <w:rPr>
                <w:rFonts w:ascii="Garamond" w:hAnsi="Garamond"/>
                <w:sz w:val="20"/>
                <w:szCs w:val="20"/>
                <w:lang w:val="sl-SI"/>
              </w:rPr>
            </w:pPr>
          </w:p>
        </w:tc>
        <w:tc>
          <w:tcPr>
            <w:tcW w:w="4806"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c>
          <w:tcPr>
            <w:tcW w:w="1842"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EUR</w:t>
            </w:r>
          </w:p>
        </w:tc>
        <w:tc>
          <w:tcPr>
            <w:tcW w:w="3047" w:type="dxa"/>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pStyle w:val="Brezrazmikov"/>
              <w:rPr>
                <w:rFonts w:ascii="Garamond" w:hAnsi="Garamond"/>
                <w:bCs/>
                <w:iCs/>
                <w:sz w:val="20"/>
                <w:szCs w:val="20"/>
                <w:lang w:val="sl-SI"/>
              </w:rPr>
            </w:pPr>
            <w:r w:rsidRPr="00EA1A98">
              <w:rPr>
                <w:rFonts w:ascii="Garamond" w:hAnsi="Garamond"/>
                <w:sz w:val="20"/>
                <w:szCs w:val="20"/>
                <w:lang w:val="sl-SI"/>
              </w:rPr>
              <w:t xml:space="preserve">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tc>
      </w:tr>
      <w:tr w:rsidR="006F0C4A" w:rsidRPr="00EA1A98" w:rsidTr="00C155A1">
        <w:trPr>
          <w:trHeight w:val="539"/>
        </w:trPr>
        <w:tc>
          <w:tcPr>
            <w:tcW w:w="778" w:type="dxa"/>
            <w:vAlign w:val="center"/>
          </w:tcPr>
          <w:p w:rsidR="006F0C4A" w:rsidRPr="00EA1A98" w:rsidRDefault="006F0C4A" w:rsidP="006F0C4A">
            <w:pPr>
              <w:numPr>
                <w:ilvl w:val="0"/>
                <w:numId w:val="25"/>
              </w:numPr>
              <w:spacing w:after="0" w:line="240" w:lineRule="auto"/>
              <w:rPr>
                <w:rFonts w:eastAsia="Calibri" w:cs="Times New Roman"/>
                <w:sz w:val="20"/>
                <w:szCs w:val="20"/>
              </w:rPr>
            </w:pPr>
          </w:p>
        </w:tc>
        <w:tc>
          <w:tcPr>
            <w:tcW w:w="4806"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r w:rsidRPr="00EA1A98">
              <w:rPr>
                <w:bCs/>
                <w:iCs/>
                <w:sz w:val="20"/>
                <w:szCs w:val="20"/>
              </w:rPr>
              <w:t xml:space="preserve"> EUR</w:t>
            </w:r>
          </w:p>
        </w:tc>
        <w:tc>
          <w:tcPr>
            <w:tcW w:w="3063" w:type="dxa"/>
            <w:gridSpan w:val="2"/>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spacing w:after="0" w:line="240" w:lineRule="auto"/>
              <w:rPr>
                <w:rFonts w:eastAsia="Calibri" w:cs="Times New Roman"/>
                <w:bCs/>
                <w:iCs/>
                <w:sz w:val="20"/>
                <w:szCs w:val="20"/>
              </w:rPr>
            </w:pPr>
            <w:r w:rsidRPr="00EA1A98">
              <w:rPr>
                <w:sz w:val="20"/>
                <w:szCs w:val="20"/>
              </w:rPr>
              <w:t xml:space="preserve">e-pošta: </w:t>
            </w: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r w:rsidRPr="00EA1A98">
              <w:rPr>
                <w:bCs/>
                <w:iCs/>
                <w:sz w:val="20"/>
                <w:szCs w:val="20"/>
              </w:rPr>
              <w:t xml:space="preserve"> </w:t>
            </w:r>
          </w:p>
        </w:tc>
      </w:tr>
      <w:tr w:rsidR="006F0C4A" w:rsidRPr="00EA1A98" w:rsidTr="00C155A1">
        <w:trPr>
          <w:trHeight w:val="539"/>
        </w:trPr>
        <w:tc>
          <w:tcPr>
            <w:tcW w:w="778" w:type="dxa"/>
            <w:vAlign w:val="center"/>
          </w:tcPr>
          <w:p w:rsidR="006F0C4A" w:rsidRPr="00EA1A98" w:rsidRDefault="006F0C4A" w:rsidP="006F0C4A">
            <w:pPr>
              <w:numPr>
                <w:ilvl w:val="0"/>
                <w:numId w:val="25"/>
              </w:numPr>
              <w:spacing w:after="0" w:line="240" w:lineRule="auto"/>
              <w:rPr>
                <w:rFonts w:eastAsia="Calibri" w:cs="Times New Roman"/>
                <w:sz w:val="20"/>
                <w:szCs w:val="20"/>
              </w:rPr>
            </w:pPr>
          </w:p>
        </w:tc>
        <w:tc>
          <w:tcPr>
            <w:tcW w:w="4806"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r w:rsidRPr="00EA1A98">
              <w:rPr>
                <w:bCs/>
                <w:iCs/>
                <w:sz w:val="20"/>
                <w:szCs w:val="20"/>
              </w:rPr>
              <w:t xml:space="preserve"> EUR</w:t>
            </w:r>
          </w:p>
        </w:tc>
        <w:tc>
          <w:tcPr>
            <w:tcW w:w="3063" w:type="dxa"/>
            <w:gridSpan w:val="2"/>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spacing w:after="0" w:line="240" w:lineRule="auto"/>
              <w:rPr>
                <w:rFonts w:eastAsia="Calibri" w:cs="Times New Roman"/>
                <w:bCs/>
                <w:iCs/>
                <w:sz w:val="20"/>
                <w:szCs w:val="20"/>
              </w:rPr>
            </w:pPr>
            <w:r w:rsidRPr="00EA1A98">
              <w:rPr>
                <w:sz w:val="20"/>
                <w:szCs w:val="20"/>
              </w:rPr>
              <w:t xml:space="preserve">e-pošta: </w:t>
            </w: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r>
      <w:tr w:rsidR="006F0C4A" w:rsidRPr="00EA1A98" w:rsidTr="00C155A1">
        <w:trPr>
          <w:trHeight w:val="539"/>
        </w:trPr>
        <w:tc>
          <w:tcPr>
            <w:tcW w:w="778" w:type="dxa"/>
            <w:vAlign w:val="center"/>
          </w:tcPr>
          <w:p w:rsidR="006F0C4A" w:rsidRPr="00EA1A98" w:rsidRDefault="006F0C4A" w:rsidP="006F0C4A">
            <w:pPr>
              <w:numPr>
                <w:ilvl w:val="0"/>
                <w:numId w:val="25"/>
              </w:numPr>
              <w:spacing w:after="0" w:line="240" w:lineRule="auto"/>
              <w:rPr>
                <w:rFonts w:eastAsia="Calibri" w:cs="Times New Roman"/>
                <w:sz w:val="20"/>
                <w:szCs w:val="20"/>
              </w:rPr>
            </w:pPr>
          </w:p>
        </w:tc>
        <w:tc>
          <w:tcPr>
            <w:tcW w:w="4806"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r w:rsidRPr="00EA1A98">
              <w:rPr>
                <w:bCs/>
                <w:iCs/>
                <w:sz w:val="20"/>
                <w:szCs w:val="20"/>
              </w:rPr>
              <w:t xml:space="preserve"> EUR</w:t>
            </w:r>
          </w:p>
        </w:tc>
        <w:tc>
          <w:tcPr>
            <w:tcW w:w="3063" w:type="dxa"/>
            <w:gridSpan w:val="2"/>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spacing w:after="0" w:line="240" w:lineRule="auto"/>
              <w:rPr>
                <w:rFonts w:eastAsia="Calibri" w:cs="Times New Roman"/>
                <w:bCs/>
                <w:iCs/>
                <w:sz w:val="20"/>
                <w:szCs w:val="20"/>
              </w:rPr>
            </w:pPr>
            <w:r w:rsidRPr="00EA1A98">
              <w:rPr>
                <w:sz w:val="20"/>
                <w:szCs w:val="20"/>
              </w:rPr>
              <w:t xml:space="preserve">e-pošta: </w:t>
            </w: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r>
      <w:tr w:rsidR="006F0C4A" w:rsidRPr="00EA1A98" w:rsidTr="00C155A1">
        <w:trPr>
          <w:trHeight w:val="539"/>
        </w:trPr>
        <w:tc>
          <w:tcPr>
            <w:tcW w:w="778" w:type="dxa"/>
            <w:vAlign w:val="center"/>
          </w:tcPr>
          <w:p w:rsidR="006F0C4A" w:rsidRPr="00EA1A98" w:rsidRDefault="006F0C4A" w:rsidP="006F0C4A">
            <w:pPr>
              <w:numPr>
                <w:ilvl w:val="0"/>
                <w:numId w:val="25"/>
              </w:numPr>
              <w:spacing w:after="0" w:line="240" w:lineRule="auto"/>
              <w:rPr>
                <w:rFonts w:eastAsia="Calibri" w:cs="Times New Roman"/>
                <w:sz w:val="20"/>
                <w:szCs w:val="20"/>
              </w:rPr>
            </w:pPr>
          </w:p>
        </w:tc>
        <w:tc>
          <w:tcPr>
            <w:tcW w:w="4806"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r w:rsidRPr="00EA1A98">
              <w:rPr>
                <w:bCs/>
                <w:iCs/>
                <w:sz w:val="20"/>
                <w:szCs w:val="20"/>
              </w:rPr>
              <w:t xml:space="preserve"> EUR</w:t>
            </w:r>
          </w:p>
        </w:tc>
        <w:tc>
          <w:tcPr>
            <w:tcW w:w="3063" w:type="dxa"/>
            <w:gridSpan w:val="2"/>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spacing w:after="0" w:line="240" w:lineRule="auto"/>
              <w:rPr>
                <w:rFonts w:eastAsia="Calibri" w:cs="Times New Roman"/>
                <w:bCs/>
                <w:iCs/>
                <w:sz w:val="20"/>
                <w:szCs w:val="20"/>
              </w:rPr>
            </w:pPr>
            <w:r w:rsidRPr="00EA1A98">
              <w:rPr>
                <w:sz w:val="20"/>
                <w:szCs w:val="20"/>
              </w:rPr>
              <w:t xml:space="preserve">e-pošta: </w:t>
            </w: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r>
      <w:tr w:rsidR="006F0C4A" w:rsidRPr="00EA1A98" w:rsidTr="00C155A1">
        <w:trPr>
          <w:trHeight w:val="539"/>
        </w:trPr>
        <w:tc>
          <w:tcPr>
            <w:tcW w:w="778" w:type="dxa"/>
            <w:vAlign w:val="center"/>
          </w:tcPr>
          <w:p w:rsidR="006F0C4A" w:rsidRPr="00EA1A98" w:rsidRDefault="006F0C4A" w:rsidP="006F0C4A">
            <w:pPr>
              <w:numPr>
                <w:ilvl w:val="0"/>
                <w:numId w:val="25"/>
              </w:numPr>
              <w:spacing w:after="0" w:line="240" w:lineRule="auto"/>
              <w:rPr>
                <w:rFonts w:eastAsia="Calibri" w:cs="Times New Roman"/>
                <w:sz w:val="20"/>
                <w:szCs w:val="20"/>
              </w:rPr>
            </w:pPr>
          </w:p>
        </w:tc>
        <w:tc>
          <w:tcPr>
            <w:tcW w:w="4806"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c>
          <w:tcPr>
            <w:tcW w:w="1842" w:type="dxa"/>
            <w:vAlign w:val="center"/>
          </w:tcPr>
          <w:p w:rsidR="006F0C4A" w:rsidRPr="00EA1A98" w:rsidRDefault="006F0C4A" w:rsidP="00C155A1">
            <w:pPr>
              <w:spacing w:after="0" w:line="240" w:lineRule="auto"/>
              <w:rPr>
                <w:rFonts w:eastAsia="Calibri" w:cs="Times New Roman"/>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r w:rsidRPr="00EA1A98">
              <w:rPr>
                <w:bCs/>
                <w:iCs/>
                <w:sz w:val="20"/>
                <w:szCs w:val="20"/>
              </w:rPr>
              <w:t xml:space="preserve"> EUR</w:t>
            </w:r>
          </w:p>
        </w:tc>
        <w:tc>
          <w:tcPr>
            <w:tcW w:w="3063" w:type="dxa"/>
            <w:gridSpan w:val="2"/>
            <w:vAlign w:val="center"/>
          </w:tcPr>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Ime in priimek: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t xml:space="preserve">Tel. številka: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bCs/>
                <w:iCs/>
                <w:sz w:val="20"/>
                <w:szCs w:val="20"/>
                <w:lang w:val="sl-SI"/>
              </w:rPr>
              <w:t xml:space="preserve"> </w:t>
            </w:r>
          </w:p>
          <w:p w:rsidR="006F0C4A" w:rsidRPr="00EA1A98" w:rsidRDefault="006F0C4A" w:rsidP="00C155A1">
            <w:pPr>
              <w:spacing w:after="0" w:line="240" w:lineRule="auto"/>
              <w:rPr>
                <w:rFonts w:eastAsia="Calibri" w:cs="Times New Roman"/>
                <w:bCs/>
                <w:iCs/>
                <w:sz w:val="20"/>
                <w:szCs w:val="20"/>
              </w:rPr>
            </w:pPr>
            <w:r w:rsidRPr="00EA1A98">
              <w:rPr>
                <w:sz w:val="20"/>
                <w:szCs w:val="20"/>
              </w:rPr>
              <w:t xml:space="preserve">e-pošta: </w:t>
            </w: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fldChar w:fldCharType="end"/>
            </w:r>
          </w:p>
        </w:tc>
      </w:tr>
    </w:tbl>
    <w:p w:rsidR="006F0C4A" w:rsidRPr="00EA1A98" w:rsidRDefault="006F0C4A" w:rsidP="006F0C4A">
      <w:pPr>
        <w:pStyle w:val="Brezrazmikov"/>
        <w:rPr>
          <w:rFonts w:ascii="Garamond" w:hAnsi="Garamond" w:cs="Tahoma"/>
          <w:sz w:val="20"/>
          <w:szCs w:val="20"/>
          <w:lang w:val="sl-SI"/>
        </w:rPr>
      </w:pPr>
    </w:p>
    <w:p w:rsidR="006F0C4A" w:rsidRPr="00EA1A98" w:rsidRDefault="006F0C4A" w:rsidP="006F0C4A">
      <w:pPr>
        <w:pStyle w:val="Brezrazmikov"/>
        <w:rPr>
          <w:rFonts w:ascii="Garamond" w:hAnsi="Garamond" w:cs="Tahoma"/>
          <w:sz w:val="20"/>
          <w:szCs w:val="20"/>
          <w:lang w:val="sl-SI"/>
        </w:rPr>
      </w:pPr>
      <w:r w:rsidRPr="00EA1A98">
        <w:rPr>
          <w:rFonts w:ascii="Garamond" w:hAnsi="Garamond" w:cs="Tahoma"/>
          <w:sz w:val="20"/>
          <w:szCs w:val="20"/>
          <w:lang w:val="sl-SI"/>
        </w:rPr>
        <w:t xml:space="preserve">Izjavljamo, da smo v tabeli navedeno blago dostavili v roku, količini in po ceni, navedeni v tem obrazcu. </w:t>
      </w:r>
    </w:p>
    <w:p w:rsidR="006F0C4A" w:rsidRPr="00EA1A98" w:rsidRDefault="006F0C4A" w:rsidP="006F0C4A">
      <w:pPr>
        <w:pStyle w:val="Brezrazmikov"/>
        <w:rPr>
          <w:rFonts w:ascii="Garamond" w:hAnsi="Garamond" w:cs="Tahoma"/>
          <w:sz w:val="20"/>
          <w:szCs w:val="20"/>
          <w:lang w:val="sl-SI"/>
        </w:rPr>
      </w:pPr>
      <w:r w:rsidRPr="00EA1A98">
        <w:rPr>
          <w:rFonts w:ascii="Garamond" w:hAnsi="Garamond" w:cs="Tahoma"/>
          <w:sz w:val="20"/>
          <w:szCs w:val="20"/>
          <w:lang w:val="sl-SI"/>
        </w:rPr>
        <w:t xml:space="preserve">Pogodbene storitve so bile izvedene strokovno, kvalitetno in v skladu s pogodbenimi določili.  </w:t>
      </w:r>
    </w:p>
    <w:p w:rsidR="006F0C4A" w:rsidRPr="00EA1A98" w:rsidRDefault="006F0C4A" w:rsidP="006F0C4A">
      <w:pPr>
        <w:pStyle w:val="Brezrazmikov"/>
        <w:rPr>
          <w:rFonts w:ascii="Garamond" w:hAnsi="Garamond" w:cs="Tahoma"/>
          <w:sz w:val="20"/>
          <w:szCs w:val="20"/>
          <w:lang w:val="sl-SI"/>
        </w:rPr>
      </w:pPr>
      <w:r w:rsidRPr="00EA1A98">
        <w:rPr>
          <w:rFonts w:ascii="Garamond" w:hAnsi="Garamond" w:cs="Tahoma"/>
          <w:sz w:val="20"/>
          <w:szCs w:val="20"/>
          <w:lang w:val="sl-SI"/>
        </w:rPr>
        <w:t xml:space="preserve">  </w:t>
      </w:r>
    </w:p>
    <w:p w:rsidR="006F0C4A" w:rsidRPr="00EA1A98" w:rsidRDefault="006F0C4A" w:rsidP="006F0C4A">
      <w:pPr>
        <w:pStyle w:val="Brezrazmikov"/>
        <w:rPr>
          <w:rFonts w:ascii="Garamond" w:eastAsia="Times New Roman" w:hAnsi="Garamond"/>
          <w:sz w:val="20"/>
          <w:szCs w:val="20"/>
          <w:lang w:val="sl-SI"/>
        </w:rPr>
      </w:pPr>
    </w:p>
    <w:p w:rsidR="006F0C4A" w:rsidRPr="00EA1A98" w:rsidRDefault="006F0C4A" w:rsidP="006F0C4A">
      <w:pPr>
        <w:pStyle w:val="Brezrazmikov"/>
        <w:rPr>
          <w:rFonts w:ascii="Garamond" w:eastAsia="Times New Roman" w:hAnsi="Garamond"/>
          <w:sz w:val="20"/>
          <w:szCs w:val="20"/>
          <w:lang w:val="sl-SI"/>
        </w:rPr>
      </w:pPr>
    </w:p>
    <w:p w:rsidR="006F0C4A" w:rsidRPr="00EA1A98" w:rsidRDefault="006F0C4A" w:rsidP="006F0C4A">
      <w:pPr>
        <w:pStyle w:val="Brezrazmikov"/>
        <w:rPr>
          <w:rFonts w:ascii="Garamond" w:eastAsia="Times New Roman" w:hAnsi="Garamond"/>
          <w:sz w:val="20"/>
          <w:szCs w:val="20"/>
          <w:lang w:val="sl-SI"/>
        </w:rPr>
      </w:pPr>
    </w:p>
    <w:tbl>
      <w:tblPr>
        <w:tblW w:w="0" w:type="auto"/>
        <w:jc w:val="center"/>
        <w:tblCellMar>
          <w:left w:w="70" w:type="dxa"/>
          <w:right w:w="70" w:type="dxa"/>
        </w:tblCellMar>
        <w:tblLook w:val="04A0" w:firstRow="1" w:lastRow="0" w:firstColumn="1" w:lastColumn="0" w:noHBand="0" w:noVBand="1"/>
      </w:tblPr>
      <w:tblGrid>
        <w:gridCol w:w="2976"/>
        <w:gridCol w:w="4112"/>
        <w:gridCol w:w="3544"/>
      </w:tblGrid>
      <w:tr w:rsidR="006F0C4A" w:rsidRPr="00EA1A98" w:rsidTr="00C155A1">
        <w:trPr>
          <w:jc w:val="center"/>
        </w:trPr>
        <w:tc>
          <w:tcPr>
            <w:tcW w:w="2976" w:type="dxa"/>
            <w:hideMark/>
          </w:tcPr>
          <w:p w:rsidR="006F0C4A" w:rsidRPr="00EA1A98" w:rsidRDefault="006F0C4A" w:rsidP="00C155A1">
            <w:pPr>
              <w:pStyle w:val="Brezrazmikov"/>
              <w:rPr>
                <w:rFonts w:ascii="Garamond" w:hAnsi="Garamond" w:cs="Tahoma"/>
                <w:sz w:val="20"/>
                <w:szCs w:val="20"/>
                <w:lang w:val="sl-SI"/>
              </w:rPr>
            </w:pPr>
            <w:r w:rsidRPr="00EA1A98">
              <w:rPr>
                <w:rFonts w:ascii="Garamond" w:hAnsi="Garamond" w:cs="Tahoma"/>
                <w:sz w:val="20"/>
                <w:szCs w:val="20"/>
                <w:lang w:val="sl-SI"/>
              </w:rPr>
              <w:t>Kraj in datum:</w:t>
            </w:r>
          </w:p>
        </w:tc>
        <w:tc>
          <w:tcPr>
            <w:tcW w:w="4112" w:type="dxa"/>
            <w:hideMark/>
          </w:tcPr>
          <w:p w:rsidR="006F0C4A" w:rsidRPr="00EA1A98" w:rsidRDefault="006F0C4A" w:rsidP="00C155A1">
            <w:pPr>
              <w:pStyle w:val="Brezrazmikov"/>
              <w:jc w:val="center"/>
              <w:rPr>
                <w:rFonts w:ascii="Garamond" w:hAnsi="Garamond" w:cs="Tahoma"/>
                <w:sz w:val="20"/>
                <w:szCs w:val="20"/>
                <w:lang w:val="sl-SI"/>
              </w:rPr>
            </w:pPr>
            <w:r w:rsidRPr="00EA1A98">
              <w:rPr>
                <w:rFonts w:ascii="Garamond" w:hAnsi="Garamond" w:cs="Tahoma"/>
                <w:sz w:val="20"/>
                <w:szCs w:val="20"/>
                <w:lang w:val="sl-SI"/>
              </w:rPr>
              <w:t>Žig:</w:t>
            </w:r>
          </w:p>
        </w:tc>
        <w:tc>
          <w:tcPr>
            <w:tcW w:w="3544" w:type="dxa"/>
            <w:hideMark/>
          </w:tcPr>
          <w:p w:rsidR="006F0C4A" w:rsidRPr="00EA1A98" w:rsidRDefault="006F0C4A" w:rsidP="00C155A1">
            <w:pPr>
              <w:pStyle w:val="Brezrazmikov"/>
              <w:rPr>
                <w:rFonts w:ascii="Garamond" w:hAnsi="Garamond" w:cs="Tahoma"/>
                <w:sz w:val="20"/>
                <w:szCs w:val="20"/>
                <w:lang w:val="sl-SI"/>
              </w:rPr>
            </w:pPr>
            <w:r w:rsidRPr="00EA1A98">
              <w:rPr>
                <w:rFonts w:ascii="Garamond" w:hAnsi="Garamond" w:cs="Tahoma"/>
                <w:sz w:val="20"/>
                <w:szCs w:val="20"/>
                <w:lang w:val="sl-SI"/>
              </w:rPr>
              <w:t>Podpis odgovorne osebe:</w:t>
            </w:r>
          </w:p>
        </w:tc>
      </w:tr>
      <w:tr w:rsidR="006F0C4A" w:rsidRPr="00EA1A98" w:rsidTr="00C155A1">
        <w:trPr>
          <w:jc w:val="center"/>
        </w:trPr>
        <w:tc>
          <w:tcPr>
            <w:tcW w:w="2976" w:type="dxa"/>
            <w:hideMark/>
          </w:tcPr>
          <w:p w:rsidR="006F0C4A" w:rsidRPr="00EA1A98" w:rsidRDefault="006F0C4A" w:rsidP="00C155A1">
            <w:pPr>
              <w:pStyle w:val="Brezrazmikov"/>
              <w:rPr>
                <w:rFonts w:ascii="Garamond" w:hAnsi="Garamond"/>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sz w:val="20"/>
                <w:szCs w:val="20"/>
                <w:lang w:val="sl-SI"/>
              </w:rPr>
            </w:pPr>
          </w:p>
          <w:p w:rsidR="006F0C4A" w:rsidRPr="00EA1A98" w:rsidRDefault="006F0C4A" w:rsidP="00C155A1">
            <w:pPr>
              <w:pStyle w:val="Brezrazmikov"/>
              <w:rPr>
                <w:rFonts w:ascii="Garamond" w:hAnsi="Garamond"/>
                <w:sz w:val="20"/>
                <w:szCs w:val="20"/>
                <w:lang w:val="sl-SI"/>
              </w:rPr>
            </w:pPr>
          </w:p>
        </w:tc>
        <w:tc>
          <w:tcPr>
            <w:tcW w:w="4112" w:type="dxa"/>
          </w:tcPr>
          <w:p w:rsidR="006F0C4A" w:rsidRPr="00EA1A98" w:rsidRDefault="006F0C4A" w:rsidP="00C155A1">
            <w:pPr>
              <w:pStyle w:val="Brezrazmikov"/>
              <w:rPr>
                <w:rFonts w:ascii="Garamond" w:hAnsi="Garamond"/>
                <w:sz w:val="20"/>
                <w:szCs w:val="20"/>
                <w:lang w:val="sl-SI"/>
              </w:rPr>
            </w:pPr>
          </w:p>
          <w:p w:rsidR="006F0C4A" w:rsidRPr="00EA1A98" w:rsidRDefault="006F0C4A" w:rsidP="00C155A1">
            <w:pPr>
              <w:pStyle w:val="Brezrazmikov"/>
              <w:rPr>
                <w:rFonts w:ascii="Garamond" w:hAnsi="Garamond"/>
                <w:sz w:val="20"/>
                <w:szCs w:val="20"/>
                <w:lang w:val="sl-SI"/>
              </w:rPr>
            </w:pPr>
          </w:p>
          <w:p w:rsidR="006F0C4A" w:rsidRPr="00EA1A98" w:rsidRDefault="006F0C4A" w:rsidP="00C155A1">
            <w:pPr>
              <w:pStyle w:val="Brezrazmikov"/>
              <w:rPr>
                <w:rFonts w:ascii="Garamond" w:hAnsi="Garamond"/>
                <w:sz w:val="20"/>
                <w:szCs w:val="20"/>
                <w:lang w:val="sl-SI"/>
              </w:rPr>
            </w:pPr>
          </w:p>
        </w:tc>
        <w:tc>
          <w:tcPr>
            <w:tcW w:w="3544" w:type="dxa"/>
            <w:tcBorders>
              <w:bottom w:val="single" w:sz="4" w:space="0" w:color="auto"/>
            </w:tcBorders>
          </w:tcPr>
          <w:p w:rsidR="006F0C4A" w:rsidRPr="00EA1A98" w:rsidRDefault="006F0C4A" w:rsidP="00C155A1">
            <w:pPr>
              <w:pStyle w:val="Brezrazmikov"/>
              <w:rPr>
                <w:rFonts w:ascii="Garamond" w:hAnsi="Garamond"/>
                <w:sz w:val="20"/>
                <w:szCs w:val="20"/>
                <w:lang w:val="sl-SI"/>
              </w:rPr>
            </w:pPr>
          </w:p>
          <w:p w:rsidR="006F0C4A" w:rsidRPr="00EA1A98" w:rsidRDefault="006F0C4A" w:rsidP="00C155A1">
            <w:pPr>
              <w:pStyle w:val="Brezrazmikov"/>
              <w:rPr>
                <w:rFonts w:ascii="Garamond" w:hAnsi="Garamond"/>
                <w:sz w:val="20"/>
                <w:szCs w:val="20"/>
                <w:lang w:val="sl-SI"/>
              </w:rPr>
            </w:pPr>
          </w:p>
        </w:tc>
      </w:tr>
    </w:tbl>
    <w:p w:rsidR="006F0C4A" w:rsidRPr="00EA1A98" w:rsidRDefault="006F0C4A" w:rsidP="006F0C4A">
      <w:pPr>
        <w:pStyle w:val="Brezrazmikov"/>
        <w:rPr>
          <w:rFonts w:ascii="Garamond" w:eastAsia="Times New Roman" w:hAnsi="Garamond"/>
          <w:sz w:val="20"/>
          <w:szCs w:val="20"/>
          <w:lang w:val="sl-SI"/>
        </w:rPr>
      </w:pPr>
    </w:p>
    <w:p w:rsidR="006F0C4A" w:rsidRPr="00EA1A98" w:rsidRDefault="006F0C4A" w:rsidP="006F0C4A">
      <w:pPr>
        <w:pStyle w:val="Brezrazmikov"/>
        <w:rPr>
          <w:rFonts w:ascii="Garamond" w:eastAsia="Times New Roman" w:hAnsi="Garamond"/>
          <w:b/>
          <w:sz w:val="20"/>
          <w:szCs w:val="20"/>
          <w:lang w:val="sl-SI"/>
        </w:rPr>
      </w:pPr>
    </w:p>
    <w:p w:rsidR="006F0C4A" w:rsidRPr="00EA1A98" w:rsidRDefault="006F0C4A" w:rsidP="006F0C4A">
      <w:pPr>
        <w:pStyle w:val="Brezrazmikov"/>
        <w:rPr>
          <w:rFonts w:ascii="Garamond" w:eastAsia="Times New Roman" w:hAnsi="Garamond"/>
          <w:b/>
          <w:sz w:val="20"/>
          <w:szCs w:val="20"/>
          <w:lang w:val="sl-SI"/>
        </w:rPr>
      </w:pPr>
    </w:p>
    <w:p w:rsidR="006F0C4A" w:rsidRPr="00EA1A98" w:rsidRDefault="006F0C4A" w:rsidP="006F0C4A">
      <w:pPr>
        <w:pStyle w:val="Brezrazmikov"/>
        <w:rPr>
          <w:rFonts w:ascii="Garamond" w:eastAsia="Times New Roman" w:hAnsi="Garamond"/>
          <w:b/>
          <w:sz w:val="20"/>
          <w:szCs w:val="20"/>
          <w:lang w:val="sl-SI"/>
        </w:rPr>
      </w:pPr>
    </w:p>
    <w:p w:rsidR="006F0C4A" w:rsidRPr="00EA1A98" w:rsidRDefault="006F0C4A" w:rsidP="006F0C4A">
      <w:pPr>
        <w:pStyle w:val="Brezrazmikov"/>
        <w:rPr>
          <w:rFonts w:ascii="Garamond" w:eastAsia="Times New Roman" w:hAnsi="Garamond"/>
          <w:b/>
          <w:sz w:val="20"/>
          <w:szCs w:val="20"/>
          <w:lang w:val="sl-SI"/>
        </w:rPr>
      </w:pPr>
      <w:r w:rsidRPr="00EA1A98">
        <w:rPr>
          <w:rFonts w:ascii="Garamond" w:eastAsia="Times New Roman" w:hAnsi="Garamond"/>
          <w:b/>
          <w:sz w:val="20"/>
          <w:szCs w:val="20"/>
          <w:lang w:val="sl-SI"/>
        </w:rPr>
        <w:t xml:space="preserve">Ponudnik mora za posamezno dobavo blaga, za katerega oddaja ponudbo vnesti referenčne posle, skladno z navodili v razpisni dokumentaciji. </w:t>
      </w:r>
    </w:p>
    <w:p w:rsidR="006F0C4A" w:rsidRPr="00EA1A98" w:rsidRDefault="006F0C4A" w:rsidP="006F0C4A">
      <w:pPr>
        <w:pStyle w:val="Brezrazmikov"/>
        <w:rPr>
          <w:rFonts w:ascii="Garamond" w:eastAsia="Times New Roman" w:hAnsi="Garamond"/>
          <w:sz w:val="20"/>
          <w:szCs w:val="20"/>
          <w:lang w:val="sl-SI"/>
        </w:rPr>
      </w:pPr>
    </w:p>
    <w:p w:rsidR="006F0C4A" w:rsidRPr="00EA1A98" w:rsidRDefault="006F0C4A" w:rsidP="006F0C4A">
      <w:pPr>
        <w:pStyle w:val="Brezrazmikov"/>
        <w:rPr>
          <w:rFonts w:ascii="Garamond" w:eastAsia="Times New Roman" w:hAnsi="Garamond"/>
          <w:sz w:val="20"/>
          <w:szCs w:val="20"/>
          <w:u w:val="single"/>
          <w:lang w:val="sl-SI"/>
        </w:rPr>
      </w:pPr>
      <w:r w:rsidRPr="00EA1A98">
        <w:rPr>
          <w:rFonts w:ascii="Garamond" w:eastAsia="Times New Roman" w:hAnsi="Garamond"/>
          <w:sz w:val="20"/>
          <w:szCs w:val="20"/>
          <w:u w:val="single"/>
          <w:lang w:val="sl-SI"/>
        </w:rPr>
        <w:t xml:space="preserve">NAVODILO: </w:t>
      </w:r>
    </w:p>
    <w:p w:rsidR="006F0C4A" w:rsidRPr="00EA1A98" w:rsidRDefault="006F0C4A" w:rsidP="006F0C4A">
      <w:pPr>
        <w:pStyle w:val="Brezrazmikov"/>
        <w:rPr>
          <w:rFonts w:ascii="Garamond" w:hAnsi="Garamond"/>
          <w:lang w:val="sl-SI"/>
        </w:rPr>
      </w:pPr>
      <w:r w:rsidRPr="00EA1A98">
        <w:rPr>
          <w:rFonts w:ascii="Garamond" w:eastAsia="Times New Roman" w:hAnsi="Garamond"/>
          <w:sz w:val="20"/>
          <w:szCs w:val="20"/>
          <w:lang w:val="sl-SI"/>
        </w:rPr>
        <w:t>Ponudnik v informacijskem sistemu e-JN »Seznam referenc« naloži v razdelek »Druge priloge«. Po potrebi ponudnik doda vrstice v tabeli.</w:t>
      </w:r>
    </w:p>
    <w:p w:rsidR="006F0C4A" w:rsidRPr="009E4508" w:rsidRDefault="006F0C4A" w:rsidP="006F0C4A">
      <w:pPr>
        <w:pStyle w:val="Brezrazmikov"/>
        <w:rPr>
          <w:rFonts w:ascii="Garamond" w:hAnsi="Garamond"/>
          <w:sz w:val="20"/>
          <w:szCs w:val="20"/>
          <w:lang w:val="sl-SI"/>
        </w:rPr>
      </w:pPr>
      <w:r w:rsidRPr="009E4508">
        <w:rPr>
          <w:rFonts w:ascii="Garamond" w:hAnsi="Garamond"/>
          <w:sz w:val="20"/>
          <w:szCs w:val="20"/>
          <w:lang w:val="sl-SI"/>
        </w:rPr>
        <w:t>Vrstice se po potrebi dodajo.</w:t>
      </w:r>
    </w:p>
    <w:p w:rsidR="006F0C4A" w:rsidRPr="00EA1A98" w:rsidRDefault="006F0C4A" w:rsidP="006F0C4A">
      <w:pPr>
        <w:pStyle w:val="Brezrazmikov"/>
        <w:rPr>
          <w:rFonts w:ascii="Garamond" w:hAnsi="Garamond"/>
        </w:rPr>
      </w:pPr>
    </w:p>
    <w:p w:rsidR="006F0C4A" w:rsidRPr="00EA1A98" w:rsidRDefault="006F0C4A" w:rsidP="006F0C4A">
      <w:pPr>
        <w:pStyle w:val="Brezrazmikov"/>
        <w:rPr>
          <w:rFonts w:ascii="Garamond" w:hAnsi="Garamond"/>
        </w:rPr>
      </w:pPr>
    </w:p>
    <w:p w:rsidR="006F0C4A" w:rsidRPr="00EA1A98" w:rsidRDefault="006F0C4A" w:rsidP="006F0C4A">
      <w:pPr>
        <w:pStyle w:val="Brezrazmikov"/>
        <w:rPr>
          <w:rFonts w:ascii="Garamond" w:hAnsi="Garamond"/>
        </w:rPr>
      </w:pPr>
    </w:p>
    <w:p w:rsidR="006F0C4A" w:rsidRPr="00EA1A98" w:rsidRDefault="006F0C4A" w:rsidP="006F0C4A">
      <w:pPr>
        <w:pStyle w:val="Naslov"/>
      </w:pPr>
      <w:bookmarkStart w:id="30" w:name="_Toc132205566"/>
      <w:r w:rsidRPr="00EA1A98">
        <w:lastRenderedPageBreak/>
        <w:t>OBR 6</w:t>
      </w:r>
      <w:bookmarkEnd w:id="30"/>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r w:rsidRPr="00EA1A98">
        <w:rPr>
          <w:rFonts w:ascii="Garamond" w:hAnsi="Garamond"/>
          <w:lang w:val="sl-SI"/>
        </w:rPr>
        <w:t>Predmet javnega naročila: Nakup aparature za zmrzovanje pri visokem tlaku</w:t>
      </w:r>
    </w:p>
    <w:p w:rsidR="006F0C4A" w:rsidRPr="00EA1A98" w:rsidRDefault="006F0C4A" w:rsidP="006F0C4A">
      <w:pPr>
        <w:pStyle w:val="Brezrazmikov"/>
        <w:rPr>
          <w:rFonts w:ascii="Garamond" w:hAnsi="Garamond"/>
          <w:lang w:val="sl-SI" w:eastAsia="sl"/>
        </w:rPr>
      </w:pPr>
    </w:p>
    <w:p w:rsidR="006F0C4A" w:rsidRPr="00EA1A98" w:rsidRDefault="006F0C4A" w:rsidP="006F0C4A">
      <w:pPr>
        <w:pStyle w:val="Brezrazmikov"/>
        <w:jc w:val="center"/>
        <w:rPr>
          <w:rFonts w:ascii="Garamond" w:eastAsia="Times New Roman" w:hAnsi="Garamond"/>
          <w:b/>
          <w:caps/>
          <w:spacing w:val="5"/>
          <w:kern w:val="28"/>
          <w:sz w:val="32"/>
          <w:lang w:val="sl-SI"/>
        </w:rPr>
      </w:pPr>
      <w:bookmarkStart w:id="31" w:name="_Hlk128124061"/>
      <w:r w:rsidRPr="00EA1A98">
        <w:rPr>
          <w:rFonts w:ascii="Garamond" w:eastAsia="Times New Roman" w:hAnsi="Garamond"/>
          <w:b/>
          <w:caps/>
          <w:spacing w:val="5"/>
          <w:kern w:val="28"/>
          <w:sz w:val="32"/>
          <w:lang w:val="sl-SI"/>
        </w:rPr>
        <w:t>POTRDITEV REFERENČNEGA POSLA ZA POTRDITEV VSEBINE</w:t>
      </w:r>
    </w:p>
    <w:p w:rsidR="006F0C4A" w:rsidRPr="00EA1A98" w:rsidRDefault="006F0C4A" w:rsidP="006F0C4A">
      <w:pPr>
        <w:pStyle w:val="Brezrazmikov"/>
        <w:jc w:val="center"/>
        <w:rPr>
          <w:rFonts w:ascii="Garamond" w:eastAsia="Times New Roman" w:hAnsi="Garamond"/>
          <w:b/>
          <w:caps/>
          <w:spacing w:val="5"/>
          <w:kern w:val="28"/>
          <w:sz w:val="32"/>
          <w:lang w:val="sl-SI"/>
        </w:rPr>
      </w:pPr>
      <w:r w:rsidRPr="00EA1A98">
        <w:rPr>
          <w:rFonts w:ascii="Garamond" w:eastAsia="Times New Roman" w:hAnsi="Garamond"/>
          <w:b/>
          <w:caps/>
          <w:spacing w:val="5"/>
          <w:kern w:val="28"/>
          <w:sz w:val="32"/>
          <w:lang w:val="sl-SI"/>
        </w:rPr>
        <w:t>REFERENCE PONUDNIKA</w:t>
      </w:r>
    </w:p>
    <w:bookmarkEnd w:id="31"/>
    <w:p w:rsidR="006F0C4A" w:rsidRPr="00EA1A98" w:rsidRDefault="006F0C4A" w:rsidP="006F0C4A">
      <w:pPr>
        <w:pStyle w:val="Brezrazmikov"/>
        <w:rPr>
          <w:rFonts w:ascii="Garamond" w:hAnsi="Garamond"/>
          <w:sz w:val="22"/>
          <w:szCs w:val="22"/>
          <w:lang w:val="sl-SI"/>
        </w:rPr>
      </w:pPr>
    </w:p>
    <w:p w:rsidR="006F0C4A" w:rsidRPr="00EA1A98" w:rsidRDefault="006F0C4A" w:rsidP="006F0C4A">
      <w:pPr>
        <w:pStyle w:val="Brezrazmikov"/>
        <w:rPr>
          <w:rFonts w:ascii="Garamond" w:eastAsia="Times New Roman" w:hAnsi="Garamond"/>
          <w:lang w:val="sl-SI"/>
        </w:rPr>
      </w:pPr>
    </w:p>
    <w:p w:rsidR="006F0C4A" w:rsidRPr="00EA1A98" w:rsidRDefault="006F0C4A" w:rsidP="006F0C4A">
      <w:pPr>
        <w:pStyle w:val="Brezrazmikov"/>
        <w:rPr>
          <w:rFonts w:ascii="Garamond" w:hAnsi="Garamond"/>
          <w:lang w:val="sl-SI"/>
        </w:rPr>
      </w:pPr>
      <w:r w:rsidRPr="00EA1A98">
        <w:rPr>
          <w:rFonts w:ascii="Garamond" w:hAnsi="Garamond"/>
          <w:lang w:val="sl-SI"/>
        </w:rPr>
        <w:t xml:space="preserve">Naziv naročnika – potrjevalca reference: </w:t>
      </w: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p w:rsidR="006F0C4A" w:rsidRPr="00EA1A98" w:rsidRDefault="006F0C4A" w:rsidP="006F0C4A">
      <w:pPr>
        <w:pStyle w:val="Brezrazmikov"/>
        <w:rPr>
          <w:rFonts w:ascii="Garamond" w:hAnsi="Garamond"/>
          <w:szCs w:val="22"/>
          <w:lang w:val="sl-SI"/>
        </w:rPr>
      </w:pPr>
    </w:p>
    <w:p w:rsidR="006F0C4A" w:rsidRPr="00EA1A98" w:rsidRDefault="006F0C4A" w:rsidP="006F0C4A">
      <w:pPr>
        <w:pStyle w:val="Brezrazmikov"/>
        <w:rPr>
          <w:rFonts w:ascii="Garamond" w:hAnsi="Garamond"/>
          <w:iCs/>
          <w:lang w:val="sl-SI"/>
        </w:rPr>
      </w:pPr>
      <w:r w:rsidRPr="00EA1A98">
        <w:rPr>
          <w:rFonts w:ascii="Garamond" w:hAnsi="Garamond"/>
          <w:szCs w:val="22"/>
          <w:lang w:val="sl-SI"/>
        </w:rPr>
        <w:t xml:space="preserve">Naslov naročnika – potrjevalca reference: </w:t>
      </w: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p w:rsidR="006F0C4A" w:rsidRPr="00EA1A98" w:rsidRDefault="006F0C4A" w:rsidP="006F0C4A">
      <w:pPr>
        <w:pStyle w:val="Brezrazmikov"/>
        <w:rPr>
          <w:rFonts w:ascii="Garamond" w:hAnsi="Garamond"/>
          <w:b/>
          <w:lang w:val="sl-SI"/>
        </w:rPr>
      </w:pPr>
    </w:p>
    <w:p w:rsidR="006F0C4A" w:rsidRPr="00EA1A98" w:rsidRDefault="006F0C4A" w:rsidP="006F0C4A">
      <w:pPr>
        <w:pStyle w:val="Brezrazmikov"/>
        <w:rPr>
          <w:rFonts w:ascii="Garamond" w:hAnsi="Garamond"/>
          <w:b/>
          <w:lang w:val="sl-SI"/>
        </w:rPr>
      </w:pPr>
      <w:r w:rsidRPr="00EA1A98">
        <w:rPr>
          <w:rFonts w:ascii="Garamond" w:hAnsi="Garamond"/>
          <w:b/>
          <w:lang w:val="sl-SI"/>
        </w:rPr>
        <w:t>potrjujemo, da je spodaj navedeni ponudnik za nas opravil referenčni posel/posle z naslednjo vsebino:</w:t>
      </w:r>
    </w:p>
    <w:p w:rsidR="006F0C4A" w:rsidRPr="00EA1A98" w:rsidRDefault="006F0C4A" w:rsidP="006F0C4A">
      <w:pPr>
        <w:pStyle w:val="Brezrazmikov"/>
        <w:rPr>
          <w:rFonts w:ascii="Garamond" w:eastAsia="Times New Roman" w:hAnsi="Garamond"/>
          <w:lang w:val="sl-SI"/>
        </w:rPr>
      </w:pPr>
    </w:p>
    <w:p w:rsidR="006F0C4A" w:rsidRPr="00EA1A98" w:rsidRDefault="006F0C4A" w:rsidP="006F0C4A">
      <w:pPr>
        <w:pStyle w:val="Brezrazmikov"/>
        <w:rPr>
          <w:rFonts w:ascii="Garamond" w:eastAsia="Times New Roman" w:hAnsi="Garamond"/>
          <w:lang w:val="sl-SI"/>
        </w:rPr>
      </w:pPr>
    </w:p>
    <w:tbl>
      <w:tblPr>
        <w:tblW w:w="1473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8"/>
        <w:gridCol w:w="4522"/>
        <w:gridCol w:w="1842"/>
        <w:gridCol w:w="1842"/>
        <w:gridCol w:w="1842"/>
        <w:gridCol w:w="3759"/>
        <w:gridCol w:w="7"/>
      </w:tblGrid>
      <w:tr w:rsidR="006F0C4A" w:rsidRPr="00EA1A98" w:rsidTr="00C155A1">
        <w:trPr>
          <w:trHeight w:val="381"/>
        </w:trPr>
        <w:tc>
          <w:tcPr>
            <w:tcW w:w="14732" w:type="dxa"/>
            <w:gridSpan w:val="7"/>
            <w:shd w:val="clear" w:color="auto" w:fill="F5D3D4"/>
            <w:vAlign w:val="center"/>
          </w:tcPr>
          <w:p w:rsidR="006F0C4A" w:rsidRPr="00EA1A98" w:rsidRDefault="006F0C4A" w:rsidP="00C155A1">
            <w:pPr>
              <w:pStyle w:val="Brezrazmikov"/>
              <w:rPr>
                <w:rFonts w:ascii="Garamond" w:hAnsi="Garamond"/>
                <w:sz w:val="22"/>
                <w:lang w:val="sl-SI"/>
              </w:rPr>
            </w:pPr>
            <w:r w:rsidRPr="00EA1A98">
              <w:rPr>
                <w:rFonts w:ascii="Garamond" w:hAnsi="Garamond"/>
                <w:b/>
                <w:sz w:val="22"/>
                <w:lang w:val="sl-SI"/>
              </w:rPr>
              <w:t>Seznam referenc</w:t>
            </w:r>
          </w:p>
        </w:tc>
      </w:tr>
      <w:tr w:rsidR="006F0C4A" w:rsidRPr="00EA1A98" w:rsidTr="00C155A1">
        <w:trPr>
          <w:gridAfter w:val="1"/>
          <w:wAfter w:w="7" w:type="dxa"/>
          <w:trHeight w:val="617"/>
        </w:trPr>
        <w:tc>
          <w:tcPr>
            <w:tcW w:w="918" w:type="dxa"/>
            <w:shd w:val="clear" w:color="auto" w:fill="F5D3D4"/>
            <w:vAlign w:val="center"/>
            <w:hideMark/>
          </w:tcPr>
          <w:p w:rsidR="006F0C4A" w:rsidRPr="00EA1A98" w:rsidRDefault="006F0C4A" w:rsidP="00C155A1">
            <w:pPr>
              <w:pStyle w:val="Brezrazmikov"/>
              <w:rPr>
                <w:rFonts w:ascii="Garamond" w:eastAsia="Times New Roman" w:hAnsi="Garamond"/>
                <w:b/>
                <w:sz w:val="20"/>
                <w:szCs w:val="20"/>
                <w:lang w:val="sl-SI" w:eastAsia="sl-SI"/>
              </w:rPr>
            </w:pPr>
            <w:r w:rsidRPr="00EA1A98">
              <w:rPr>
                <w:rFonts w:ascii="Garamond" w:eastAsia="Times New Roman" w:hAnsi="Garamond"/>
                <w:b/>
                <w:sz w:val="20"/>
                <w:szCs w:val="20"/>
                <w:lang w:val="sl-SI" w:eastAsia="sl-SI"/>
              </w:rPr>
              <w:t>Zap. št.</w:t>
            </w:r>
          </w:p>
        </w:tc>
        <w:tc>
          <w:tcPr>
            <w:tcW w:w="4522" w:type="dxa"/>
            <w:shd w:val="clear" w:color="auto" w:fill="F5D3D4"/>
            <w:vAlign w:val="center"/>
            <w:hideMark/>
          </w:tcPr>
          <w:p w:rsidR="006F0C4A" w:rsidRPr="00EA1A98" w:rsidRDefault="006F0C4A" w:rsidP="00C155A1">
            <w:pPr>
              <w:pStyle w:val="Brezrazmikov"/>
              <w:rPr>
                <w:rFonts w:ascii="Garamond" w:eastAsia="Times New Roman" w:hAnsi="Garamond"/>
                <w:b/>
                <w:sz w:val="20"/>
                <w:szCs w:val="20"/>
                <w:lang w:val="sl-SI" w:eastAsia="sl-SI"/>
              </w:rPr>
            </w:pPr>
            <w:r w:rsidRPr="00EA1A98">
              <w:rPr>
                <w:rFonts w:ascii="Garamond" w:eastAsia="Times New Roman" w:hAnsi="Garamond"/>
                <w:b/>
                <w:sz w:val="20"/>
                <w:szCs w:val="20"/>
                <w:lang w:val="sl-SI" w:eastAsia="sl-SI"/>
              </w:rPr>
              <w:t>Ponudnik</w:t>
            </w:r>
          </w:p>
        </w:tc>
        <w:tc>
          <w:tcPr>
            <w:tcW w:w="1842" w:type="dxa"/>
            <w:shd w:val="clear" w:color="auto" w:fill="F5D3D4"/>
            <w:vAlign w:val="center"/>
            <w:hideMark/>
          </w:tcPr>
          <w:p w:rsidR="006F0C4A" w:rsidRPr="00EA1A98" w:rsidRDefault="006F0C4A" w:rsidP="00C155A1">
            <w:pPr>
              <w:pStyle w:val="Brezrazmikov"/>
              <w:rPr>
                <w:rFonts w:ascii="Garamond" w:eastAsia="Times New Roman" w:hAnsi="Garamond"/>
                <w:b/>
                <w:sz w:val="20"/>
                <w:szCs w:val="20"/>
                <w:lang w:val="sl-SI" w:eastAsia="sl-SI"/>
              </w:rPr>
            </w:pPr>
            <w:r w:rsidRPr="00EA1A98">
              <w:rPr>
                <w:rFonts w:ascii="Garamond" w:eastAsia="Times New Roman" w:hAnsi="Garamond"/>
                <w:b/>
                <w:sz w:val="20"/>
                <w:szCs w:val="20"/>
                <w:lang w:val="sl-SI" w:eastAsia="sl-SI"/>
              </w:rPr>
              <w:t>Opis storitev</w:t>
            </w:r>
          </w:p>
        </w:tc>
        <w:tc>
          <w:tcPr>
            <w:tcW w:w="1842" w:type="dxa"/>
            <w:shd w:val="clear" w:color="auto" w:fill="F5D3D4"/>
            <w:vAlign w:val="center"/>
          </w:tcPr>
          <w:p w:rsidR="006F0C4A" w:rsidRPr="00EA1A98" w:rsidRDefault="006F0C4A" w:rsidP="00C155A1">
            <w:pPr>
              <w:pStyle w:val="Brezrazmikov"/>
              <w:rPr>
                <w:rFonts w:ascii="Garamond" w:eastAsia="Times New Roman" w:hAnsi="Garamond"/>
                <w:b/>
                <w:sz w:val="20"/>
                <w:szCs w:val="20"/>
                <w:lang w:val="sl-SI" w:eastAsia="sl-SI"/>
              </w:rPr>
            </w:pPr>
            <w:r w:rsidRPr="00EA1A98">
              <w:rPr>
                <w:rFonts w:ascii="Garamond" w:eastAsia="Times New Roman" w:hAnsi="Garamond"/>
                <w:b/>
                <w:sz w:val="20"/>
                <w:szCs w:val="20"/>
                <w:lang w:val="sl-SI" w:eastAsia="sl-SI"/>
              </w:rPr>
              <w:t>Obdobje izvajanja</w:t>
            </w:r>
          </w:p>
        </w:tc>
        <w:tc>
          <w:tcPr>
            <w:tcW w:w="1842" w:type="dxa"/>
            <w:shd w:val="clear" w:color="auto" w:fill="F5D3D4"/>
            <w:vAlign w:val="center"/>
          </w:tcPr>
          <w:p w:rsidR="006F0C4A" w:rsidRPr="00EA1A98" w:rsidRDefault="006F0C4A" w:rsidP="00C155A1">
            <w:pPr>
              <w:pStyle w:val="Brezrazmikov"/>
              <w:rPr>
                <w:rFonts w:ascii="Garamond" w:eastAsia="Times New Roman" w:hAnsi="Garamond"/>
                <w:b/>
                <w:sz w:val="20"/>
                <w:szCs w:val="20"/>
                <w:lang w:val="sl-SI" w:eastAsia="sl-SI"/>
              </w:rPr>
            </w:pPr>
            <w:r w:rsidRPr="00EA1A98">
              <w:rPr>
                <w:rFonts w:ascii="Garamond" w:eastAsia="Times New Roman" w:hAnsi="Garamond"/>
                <w:b/>
                <w:sz w:val="20"/>
                <w:szCs w:val="20"/>
                <w:lang w:val="sl-SI" w:eastAsia="sl-SI"/>
              </w:rPr>
              <w:t>Vrednost storitev</w:t>
            </w:r>
          </w:p>
          <w:p w:rsidR="006F0C4A" w:rsidRPr="00EA1A98" w:rsidRDefault="006F0C4A" w:rsidP="00C155A1">
            <w:pPr>
              <w:pStyle w:val="Brezrazmikov"/>
              <w:rPr>
                <w:rFonts w:ascii="Garamond" w:eastAsia="Times New Roman" w:hAnsi="Garamond"/>
                <w:b/>
                <w:sz w:val="20"/>
                <w:szCs w:val="20"/>
                <w:lang w:val="sl-SI" w:eastAsia="sl-SI"/>
              </w:rPr>
            </w:pPr>
            <w:r w:rsidRPr="00EA1A98">
              <w:rPr>
                <w:rFonts w:ascii="Garamond" w:eastAsia="Times New Roman" w:hAnsi="Garamond"/>
                <w:b/>
                <w:sz w:val="20"/>
                <w:szCs w:val="20"/>
                <w:lang w:val="sl-SI" w:eastAsia="sl-SI"/>
              </w:rPr>
              <w:t>(v EUR brez DDV)</w:t>
            </w:r>
          </w:p>
        </w:tc>
        <w:tc>
          <w:tcPr>
            <w:tcW w:w="3759" w:type="dxa"/>
            <w:shd w:val="clear" w:color="auto" w:fill="F5D3D4"/>
            <w:vAlign w:val="center"/>
            <w:hideMark/>
          </w:tcPr>
          <w:p w:rsidR="006F0C4A" w:rsidRPr="00EA1A98" w:rsidRDefault="006F0C4A" w:rsidP="00C155A1">
            <w:pPr>
              <w:pStyle w:val="Brezrazmikov"/>
              <w:rPr>
                <w:rFonts w:ascii="Garamond" w:eastAsia="Times New Roman" w:hAnsi="Garamond"/>
                <w:b/>
                <w:sz w:val="20"/>
                <w:szCs w:val="20"/>
                <w:lang w:val="sl-SI" w:eastAsia="sl-SI"/>
              </w:rPr>
            </w:pPr>
            <w:r w:rsidRPr="00EA1A98">
              <w:rPr>
                <w:rFonts w:ascii="Garamond" w:eastAsia="Times New Roman" w:hAnsi="Garamond"/>
                <w:b/>
                <w:sz w:val="20"/>
                <w:szCs w:val="20"/>
                <w:lang w:val="sl-SI" w:eastAsia="sl-SI"/>
              </w:rPr>
              <w:t xml:space="preserve">Pogodbene storitve so bile izvedene strokovno, kvalitetno in v skladu s pogodbenimi določili </w:t>
            </w:r>
          </w:p>
          <w:p w:rsidR="006F0C4A" w:rsidRPr="00EA1A98" w:rsidRDefault="006F0C4A" w:rsidP="00C155A1">
            <w:pPr>
              <w:pStyle w:val="Brezrazmikov"/>
              <w:rPr>
                <w:rFonts w:ascii="Garamond" w:eastAsia="Times New Roman" w:hAnsi="Garamond"/>
                <w:b/>
                <w:sz w:val="20"/>
                <w:szCs w:val="20"/>
                <w:lang w:val="sl-SI" w:eastAsia="sl-SI"/>
              </w:rPr>
            </w:pPr>
            <w:r w:rsidRPr="00EA1A98">
              <w:rPr>
                <w:rFonts w:ascii="Garamond" w:eastAsia="Times New Roman" w:hAnsi="Garamond"/>
                <w:sz w:val="20"/>
                <w:szCs w:val="20"/>
                <w:lang w:val="sl-SI" w:eastAsia="sl-SI"/>
              </w:rPr>
              <w:t>(ustrezno obkrožiti)</w:t>
            </w:r>
          </w:p>
        </w:tc>
      </w:tr>
      <w:tr w:rsidR="006F0C4A" w:rsidRPr="00EA1A98" w:rsidTr="00C155A1">
        <w:trPr>
          <w:gridAfter w:val="1"/>
          <w:wAfter w:w="7" w:type="dxa"/>
          <w:trHeight w:val="539"/>
        </w:trPr>
        <w:tc>
          <w:tcPr>
            <w:tcW w:w="918" w:type="dxa"/>
            <w:vAlign w:val="center"/>
            <w:hideMark/>
          </w:tcPr>
          <w:p w:rsidR="006F0C4A" w:rsidRPr="00EA1A98" w:rsidRDefault="006F0C4A" w:rsidP="006F0C4A">
            <w:pPr>
              <w:pStyle w:val="Brezrazmikov"/>
              <w:numPr>
                <w:ilvl w:val="0"/>
                <w:numId w:val="28"/>
              </w:numPr>
              <w:tabs>
                <w:tab w:val="left" w:pos="417"/>
              </w:tabs>
              <w:rPr>
                <w:rFonts w:ascii="Garamond" w:hAnsi="Garamond"/>
                <w:lang w:val="sl-SI"/>
              </w:rPr>
            </w:pPr>
          </w:p>
        </w:tc>
        <w:tc>
          <w:tcPr>
            <w:tcW w:w="452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r w:rsidRPr="00EA1A98">
              <w:rPr>
                <w:rFonts w:ascii="Garamond" w:hAnsi="Garamond"/>
                <w:iCs/>
                <w:lang w:val="sl-SI"/>
              </w:rPr>
              <w:t xml:space="preserve"> EUR</w:t>
            </w:r>
          </w:p>
        </w:tc>
        <w:tc>
          <w:tcPr>
            <w:tcW w:w="3759" w:type="dxa"/>
          </w:tcPr>
          <w:p w:rsidR="006F0C4A" w:rsidRPr="00EA1A98" w:rsidRDefault="006F0C4A" w:rsidP="00C155A1">
            <w:pPr>
              <w:pStyle w:val="Brezrazmikov"/>
              <w:jc w:val="center"/>
              <w:rPr>
                <w:rFonts w:ascii="Garamond" w:hAnsi="Garamond"/>
                <w:lang w:val="sl-SI"/>
              </w:rPr>
            </w:pPr>
            <w:r w:rsidRPr="00EA1A98">
              <w:rPr>
                <w:rFonts w:ascii="Garamond" w:hAnsi="Garamond"/>
                <w:iCs/>
                <w:lang w:val="sl-SI"/>
              </w:rPr>
              <w:fldChar w:fldCharType="begin">
                <w:ffData>
                  <w:name w:val="Spust1"/>
                  <w:enabled/>
                  <w:calcOnExit w:val="0"/>
                  <w:ddList>
                    <w:listEntry w:val="--Izberite--"/>
                    <w:listEntry w:val="DA"/>
                    <w:listEntry w:val="NE"/>
                  </w:ddList>
                </w:ffData>
              </w:fldChar>
            </w:r>
            <w:r w:rsidRPr="00EA1A98">
              <w:rPr>
                <w:rFonts w:ascii="Garamond" w:hAnsi="Garamond"/>
                <w:iCs/>
                <w:lang w:val="sl-SI"/>
              </w:rPr>
              <w:instrText xml:space="preserve"> FORMDROPDOWN </w:instrText>
            </w:r>
            <w:r w:rsidR="00AC616A">
              <w:rPr>
                <w:rFonts w:ascii="Garamond" w:hAnsi="Garamond"/>
                <w:iCs/>
                <w:lang w:val="sl-SI"/>
              </w:rPr>
            </w:r>
            <w:r w:rsidR="00AC616A">
              <w:rPr>
                <w:rFonts w:ascii="Garamond" w:hAnsi="Garamond"/>
                <w:iCs/>
                <w:lang w:val="sl-SI"/>
              </w:rPr>
              <w:fldChar w:fldCharType="separate"/>
            </w:r>
            <w:r w:rsidRPr="00EA1A98">
              <w:rPr>
                <w:rFonts w:ascii="Garamond" w:hAnsi="Garamond"/>
                <w:iCs/>
                <w:lang w:val="sl-SI"/>
              </w:rPr>
              <w:fldChar w:fldCharType="end"/>
            </w:r>
          </w:p>
        </w:tc>
      </w:tr>
      <w:tr w:rsidR="006F0C4A" w:rsidRPr="00EA1A98" w:rsidTr="00C155A1">
        <w:trPr>
          <w:gridAfter w:val="1"/>
          <w:wAfter w:w="7" w:type="dxa"/>
          <w:trHeight w:val="539"/>
        </w:trPr>
        <w:tc>
          <w:tcPr>
            <w:tcW w:w="918" w:type="dxa"/>
            <w:vAlign w:val="center"/>
          </w:tcPr>
          <w:p w:rsidR="006F0C4A" w:rsidRPr="00EA1A98" w:rsidRDefault="006F0C4A" w:rsidP="006F0C4A">
            <w:pPr>
              <w:pStyle w:val="Brezrazmikov"/>
              <w:numPr>
                <w:ilvl w:val="0"/>
                <w:numId w:val="28"/>
              </w:numPr>
              <w:tabs>
                <w:tab w:val="left" w:pos="417"/>
              </w:tabs>
              <w:rPr>
                <w:rFonts w:ascii="Garamond" w:hAnsi="Garamond"/>
                <w:lang w:val="sl-SI"/>
              </w:rPr>
            </w:pPr>
          </w:p>
        </w:tc>
        <w:tc>
          <w:tcPr>
            <w:tcW w:w="452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r w:rsidRPr="00EA1A98">
              <w:rPr>
                <w:rFonts w:ascii="Garamond" w:hAnsi="Garamond"/>
                <w:iCs/>
                <w:lang w:val="sl-SI"/>
              </w:rPr>
              <w:t xml:space="preserve"> EUR</w:t>
            </w:r>
          </w:p>
        </w:tc>
        <w:tc>
          <w:tcPr>
            <w:tcW w:w="3759" w:type="dxa"/>
          </w:tcPr>
          <w:p w:rsidR="006F0C4A" w:rsidRPr="00EA1A98" w:rsidRDefault="006F0C4A" w:rsidP="00C155A1">
            <w:pPr>
              <w:pStyle w:val="Brezrazmikov"/>
              <w:jc w:val="center"/>
              <w:rPr>
                <w:rFonts w:ascii="Garamond" w:hAnsi="Garamond"/>
                <w:lang w:val="sl-SI"/>
              </w:rPr>
            </w:pPr>
            <w:r w:rsidRPr="00EA1A98">
              <w:rPr>
                <w:rFonts w:ascii="Garamond" w:hAnsi="Garamond"/>
                <w:iCs/>
                <w:lang w:val="sl-SI"/>
              </w:rPr>
              <w:fldChar w:fldCharType="begin">
                <w:ffData>
                  <w:name w:val="spust2"/>
                  <w:enabled/>
                  <w:calcOnExit w:val="0"/>
                  <w:ddList>
                    <w:listEntry w:val="--Izberite--"/>
                    <w:listEntry w:val="DA"/>
                    <w:listEntry w:val="NE"/>
                  </w:ddList>
                </w:ffData>
              </w:fldChar>
            </w:r>
            <w:bookmarkStart w:id="32" w:name="spust2"/>
            <w:r w:rsidRPr="00EA1A98">
              <w:rPr>
                <w:rFonts w:ascii="Garamond" w:hAnsi="Garamond"/>
                <w:iCs/>
                <w:lang w:val="sl-SI"/>
              </w:rPr>
              <w:instrText xml:space="preserve"> FORMDROPDOWN </w:instrText>
            </w:r>
            <w:r w:rsidR="00AC616A">
              <w:rPr>
                <w:rFonts w:ascii="Garamond" w:hAnsi="Garamond"/>
                <w:iCs/>
                <w:lang w:val="sl-SI"/>
              </w:rPr>
            </w:r>
            <w:r w:rsidR="00AC616A">
              <w:rPr>
                <w:rFonts w:ascii="Garamond" w:hAnsi="Garamond"/>
                <w:iCs/>
                <w:lang w:val="sl-SI"/>
              </w:rPr>
              <w:fldChar w:fldCharType="separate"/>
            </w:r>
            <w:r w:rsidRPr="00EA1A98">
              <w:rPr>
                <w:rFonts w:ascii="Garamond" w:hAnsi="Garamond"/>
                <w:iCs/>
                <w:lang w:val="sl-SI"/>
              </w:rPr>
              <w:fldChar w:fldCharType="end"/>
            </w:r>
            <w:bookmarkEnd w:id="32"/>
          </w:p>
        </w:tc>
      </w:tr>
      <w:tr w:rsidR="006F0C4A" w:rsidRPr="00EA1A98" w:rsidTr="00C155A1">
        <w:trPr>
          <w:gridAfter w:val="1"/>
          <w:wAfter w:w="7" w:type="dxa"/>
          <w:trHeight w:val="539"/>
        </w:trPr>
        <w:tc>
          <w:tcPr>
            <w:tcW w:w="918" w:type="dxa"/>
            <w:vAlign w:val="center"/>
          </w:tcPr>
          <w:p w:rsidR="006F0C4A" w:rsidRPr="00EA1A98" w:rsidRDefault="006F0C4A" w:rsidP="006F0C4A">
            <w:pPr>
              <w:pStyle w:val="Brezrazmikov"/>
              <w:numPr>
                <w:ilvl w:val="0"/>
                <w:numId w:val="28"/>
              </w:numPr>
              <w:tabs>
                <w:tab w:val="left" w:pos="417"/>
              </w:tabs>
              <w:rPr>
                <w:rFonts w:ascii="Garamond" w:hAnsi="Garamond"/>
                <w:lang w:val="sl-SI"/>
              </w:rPr>
            </w:pPr>
          </w:p>
        </w:tc>
        <w:tc>
          <w:tcPr>
            <w:tcW w:w="452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r w:rsidRPr="00EA1A98">
              <w:rPr>
                <w:rFonts w:ascii="Garamond" w:hAnsi="Garamond"/>
                <w:iCs/>
                <w:lang w:val="sl-SI"/>
              </w:rPr>
              <w:t xml:space="preserve"> EUR</w:t>
            </w:r>
          </w:p>
        </w:tc>
        <w:tc>
          <w:tcPr>
            <w:tcW w:w="3759" w:type="dxa"/>
          </w:tcPr>
          <w:p w:rsidR="006F0C4A" w:rsidRPr="00EA1A98" w:rsidRDefault="006F0C4A" w:rsidP="00C155A1">
            <w:pPr>
              <w:pStyle w:val="Brezrazmikov"/>
              <w:jc w:val="center"/>
              <w:rPr>
                <w:rFonts w:ascii="Garamond" w:hAnsi="Garamond"/>
                <w:lang w:val="sl-SI"/>
              </w:rPr>
            </w:pPr>
            <w:r w:rsidRPr="00EA1A98">
              <w:rPr>
                <w:rFonts w:ascii="Garamond" w:hAnsi="Garamond"/>
                <w:iCs/>
                <w:lang w:val="sl-SI"/>
              </w:rPr>
              <w:fldChar w:fldCharType="begin">
                <w:ffData>
                  <w:name w:val="spust3"/>
                  <w:enabled/>
                  <w:calcOnExit w:val="0"/>
                  <w:ddList>
                    <w:listEntry w:val="--Izberite--"/>
                    <w:listEntry w:val="DA"/>
                    <w:listEntry w:val="NE"/>
                  </w:ddList>
                </w:ffData>
              </w:fldChar>
            </w:r>
            <w:bookmarkStart w:id="33" w:name="spust3"/>
            <w:r w:rsidRPr="00EA1A98">
              <w:rPr>
                <w:rFonts w:ascii="Garamond" w:hAnsi="Garamond"/>
                <w:iCs/>
                <w:lang w:val="sl-SI"/>
              </w:rPr>
              <w:instrText xml:space="preserve"> FORMDROPDOWN </w:instrText>
            </w:r>
            <w:r w:rsidR="00AC616A">
              <w:rPr>
                <w:rFonts w:ascii="Garamond" w:hAnsi="Garamond"/>
                <w:iCs/>
                <w:lang w:val="sl-SI"/>
              </w:rPr>
            </w:r>
            <w:r w:rsidR="00AC616A">
              <w:rPr>
                <w:rFonts w:ascii="Garamond" w:hAnsi="Garamond"/>
                <w:iCs/>
                <w:lang w:val="sl-SI"/>
              </w:rPr>
              <w:fldChar w:fldCharType="separate"/>
            </w:r>
            <w:r w:rsidRPr="00EA1A98">
              <w:rPr>
                <w:rFonts w:ascii="Garamond" w:hAnsi="Garamond"/>
                <w:iCs/>
                <w:lang w:val="sl-SI"/>
              </w:rPr>
              <w:fldChar w:fldCharType="end"/>
            </w:r>
            <w:bookmarkEnd w:id="33"/>
          </w:p>
        </w:tc>
      </w:tr>
      <w:tr w:rsidR="006F0C4A" w:rsidRPr="00EA1A98" w:rsidTr="00C155A1">
        <w:trPr>
          <w:gridAfter w:val="1"/>
          <w:wAfter w:w="7" w:type="dxa"/>
          <w:trHeight w:val="539"/>
        </w:trPr>
        <w:tc>
          <w:tcPr>
            <w:tcW w:w="918" w:type="dxa"/>
            <w:vAlign w:val="center"/>
          </w:tcPr>
          <w:p w:rsidR="006F0C4A" w:rsidRPr="00EA1A98" w:rsidRDefault="006F0C4A" w:rsidP="006F0C4A">
            <w:pPr>
              <w:pStyle w:val="Brezrazmikov"/>
              <w:numPr>
                <w:ilvl w:val="0"/>
                <w:numId w:val="28"/>
              </w:numPr>
              <w:tabs>
                <w:tab w:val="left" w:pos="417"/>
              </w:tabs>
              <w:rPr>
                <w:rFonts w:ascii="Garamond" w:hAnsi="Garamond"/>
                <w:lang w:val="sl-SI"/>
              </w:rPr>
            </w:pPr>
            <w:bookmarkStart w:id="34" w:name="_Hlk132201936"/>
          </w:p>
        </w:tc>
        <w:tc>
          <w:tcPr>
            <w:tcW w:w="452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r w:rsidRPr="00EA1A98">
              <w:rPr>
                <w:rFonts w:ascii="Garamond" w:hAnsi="Garamond"/>
                <w:iCs/>
                <w:lang w:val="sl-SI"/>
              </w:rPr>
              <w:t xml:space="preserve"> EUR</w:t>
            </w:r>
          </w:p>
        </w:tc>
        <w:tc>
          <w:tcPr>
            <w:tcW w:w="3759" w:type="dxa"/>
          </w:tcPr>
          <w:p w:rsidR="006F0C4A" w:rsidRPr="00EA1A98" w:rsidRDefault="006F0C4A" w:rsidP="00C155A1">
            <w:pPr>
              <w:pStyle w:val="Brezrazmikov"/>
              <w:jc w:val="center"/>
              <w:rPr>
                <w:rFonts w:ascii="Garamond" w:hAnsi="Garamond"/>
                <w:iCs/>
                <w:lang w:val="sl-SI"/>
              </w:rPr>
            </w:pPr>
            <w:r w:rsidRPr="00EA1A98">
              <w:rPr>
                <w:rFonts w:ascii="Garamond" w:hAnsi="Garamond"/>
                <w:iCs/>
                <w:lang w:val="sl-SI"/>
              </w:rPr>
              <w:fldChar w:fldCharType="begin">
                <w:ffData>
                  <w:name w:val="spust4"/>
                  <w:enabled/>
                  <w:calcOnExit w:val="0"/>
                  <w:ddList>
                    <w:listEntry w:val="--Izberite--"/>
                    <w:listEntry w:val="DA"/>
                    <w:listEntry w:val="NE"/>
                  </w:ddList>
                </w:ffData>
              </w:fldChar>
            </w:r>
            <w:bookmarkStart w:id="35" w:name="spust4"/>
            <w:r w:rsidRPr="00EA1A98">
              <w:rPr>
                <w:rFonts w:ascii="Garamond" w:hAnsi="Garamond"/>
                <w:iCs/>
                <w:lang w:val="sl-SI"/>
              </w:rPr>
              <w:instrText xml:space="preserve"> FORMDROPDOWN </w:instrText>
            </w:r>
            <w:r w:rsidR="00AC616A">
              <w:rPr>
                <w:rFonts w:ascii="Garamond" w:hAnsi="Garamond"/>
                <w:iCs/>
                <w:lang w:val="sl-SI"/>
              </w:rPr>
            </w:r>
            <w:r w:rsidR="00AC616A">
              <w:rPr>
                <w:rFonts w:ascii="Garamond" w:hAnsi="Garamond"/>
                <w:iCs/>
                <w:lang w:val="sl-SI"/>
              </w:rPr>
              <w:fldChar w:fldCharType="separate"/>
            </w:r>
            <w:r w:rsidRPr="00EA1A98">
              <w:rPr>
                <w:rFonts w:ascii="Garamond" w:hAnsi="Garamond"/>
                <w:iCs/>
                <w:lang w:val="sl-SI"/>
              </w:rPr>
              <w:fldChar w:fldCharType="end"/>
            </w:r>
            <w:bookmarkEnd w:id="35"/>
          </w:p>
        </w:tc>
      </w:tr>
      <w:bookmarkEnd w:id="34"/>
      <w:tr w:rsidR="006F0C4A" w:rsidRPr="00EA1A98" w:rsidTr="00C155A1">
        <w:trPr>
          <w:gridAfter w:val="1"/>
          <w:wAfter w:w="7" w:type="dxa"/>
          <w:trHeight w:val="539"/>
        </w:trPr>
        <w:tc>
          <w:tcPr>
            <w:tcW w:w="918" w:type="dxa"/>
            <w:vAlign w:val="center"/>
          </w:tcPr>
          <w:p w:rsidR="006F0C4A" w:rsidRPr="00EA1A98" w:rsidRDefault="006F0C4A" w:rsidP="006F0C4A">
            <w:pPr>
              <w:pStyle w:val="Brezrazmikov"/>
              <w:numPr>
                <w:ilvl w:val="0"/>
                <w:numId w:val="28"/>
              </w:numPr>
              <w:tabs>
                <w:tab w:val="left" w:pos="417"/>
              </w:tabs>
              <w:rPr>
                <w:rFonts w:ascii="Garamond" w:hAnsi="Garamond"/>
                <w:lang w:val="sl-SI"/>
              </w:rPr>
            </w:pPr>
          </w:p>
        </w:tc>
        <w:tc>
          <w:tcPr>
            <w:tcW w:w="452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r w:rsidRPr="00EA1A98">
              <w:rPr>
                <w:rFonts w:ascii="Garamond" w:hAnsi="Garamond"/>
                <w:iCs/>
                <w:lang w:val="sl-SI"/>
              </w:rPr>
              <w:t xml:space="preserve"> EUR</w:t>
            </w:r>
          </w:p>
        </w:tc>
        <w:tc>
          <w:tcPr>
            <w:tcW w:w="3759" w:type="dxa"/>
          </w:tcPr>
          <w:p w:rsidR="006F0C4A" w:rsidRPr="00EA1A98" w:rsidRDefault="006F0C4A" w:rsidP="00C155A1">
            <w:pPr>
              <w:pStyle w:val="Brezrazmikov"/>
              <w:jc w:val="center"/>
              <w:rPr>
                <w:rFonts w:ascii="Garamond" w:hAnsi="Garamond"/>
                <w:iCs/>
                <w:lang w:val="sl-SI"/>
              </w:rPr>
            </w:pPr>
            <w:r w:rsidRPr="00EA1A98">
              <w:rPr>
                <w:rFonts w:ascii="Garamond" w:hAnsi="Garamond"/>
                <w:iCs/>
                <w:lang w:val="sl-SI"/>
              </w:rPr>
              <w:fldChar w:fldCharType="begin">
                <w:ffData>
                  <w:name w:val="spust5"/>
                  <w:enabled/>
                  <w:calcOnExit w:val="0"/>
                  <w:ddList>
                    <w:listEntry w:val="--Izberite--"/>
                    <w:listEntry w:val="DA"/>
                    <w:listEntry w:val="NE"/>
                  </w:ddList>
                </w:ffData>
              </w:fldChar>
            </w:r>
            <w:bookmarkStart w:id="36" w:name="spust5"/>
            <w:r w:rsidRPr="00EA1A98">
              <w:rPr>
                <w:rFonts w:ascii="Garamond" w:hAnsi="Garamond"/>
                <w:iCs/>
                <w:lang w:val="sl-SI"/>
              </w:rPr>
              <w:instrText xml:space="preserve"> FORMDROPDOWN </w:instrText>
            </w:r>
            <w:r w:rsidR="00AC616A">
              <w:rPr>
                <w:rFonts w:ascii="Garamond" w:hAnsi="Garamond"/>
                <w:iCs/>
                <w:lang w:val="sl-SI"/>
              </w:rPr>
            </w:r>
            <w:r w:rsidR="00AC616A">
              <w:rPr>
                <w:rFonts w:ascii="Garamond" w:hAnsi="Garamond"/>
                <w:iCs/>
                <w:lang w:val="sl-SI"/>
              </w:rPr>
              <w:fldChar w:fldCharType="separate"/>
            </w:r>
            <w:r w:rsidRPr="00EA1A98">
              <w:rPr>
                <w:rFonts w:ascii="Garamond" w:hAnsi="Garamond"/>
                <w:iCs/>
                <w:lang w:val="sl-SI"/>
              </w:rPr>
              <w:fldChar w:fldCharType="end"/>
            </w:r>
            <w:bookmarkEnd w:id="36"/>
          </w:p>
        </w:tc>
      </w:tr>
      <w:tr w:rsidR="006F0C4A" w:rsidRPr="00EA1A98" w:rsidTr="00C155A1">
        <w:trPr>
          <w:gridAfter w:val="1"/>
          <w:wAfter w:w="7" w:type="dxa"/>
          <w:trHeight w:val="539"/>
        </w:trPr>
        <w:tc>
          <w:tcPr>
            <w:tcW w:w="918" w:type="dxa"/>
            <w:vAlign w:val="center"/>
          </w:tcPr>
          <w:p w:rsidR="006F0C4A" w:rsidRPr="00EA1A98" w:rsidRDefault="006F0C4A" w:rsidP="006F0C4A">
            <w:pPr>
              <w:pStyle w:val="Brezrazmikov"/>
              <w:numPr>
                <w:ilvl w:val="0"/>
                <w:numId w:val="28"/>
              </w:numPr>
              <w:tabs>
                <w:tab w:val="left" w:pos="417"/>
              </w:tabs>
              <w:rPr>
                <w:rFonts w:ascii="Garamond" w:hAnsi="Garamond"/>
                <w:lang w:val="sl-SI"/>
              </w:rPr>
            </w:pPr>
          </w:p>
        </w:tc>
        <w:tc>
          <w:tcPr>
            <w:tcW w:w="452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r w:rsidRPr="00EA1A98">
              <w:rPr>
                <w:rFonts w:ascii="Garamond" w:hAnsi="Garamond"/>
                <w:iCs/>
                <w:lang w:val="sl-SI"/>
              </w:rPr>
              <w:t xml:space="preserve"> EUR</w:t>
            </w:r>
          </w:p>
        </w:tc>
        <w:tc>
          <w:tcPr>
            <w:tcW w:w="3759" w:type="dxa"/>
          </w:tcPr>
          <w:p w:rsidR="006F0C4A" w:rsidRPr="00EA1A98" w:rsidRDefault="006F0C4A" w:rsidP="00C155A1">
            <w:pPr>
              <w:pStyle w:val="Brezrazmikov"/>
              <w:jc w:val="center"/>
              <w:rPr>
                <w:rFonts w:ascii="Garamond" w:hAnsi="Garamond"/>
                <w:iCs/>
                <w:lang w:val="sl-SI"/>
              </w:rPr>
            </w:pPr>
            <w:r w:rsidRPr="00EA1A98">
              <w:rPr>
                <w:rFonts w:ascii="Garamond" w:hAnsi="Garamond"/>
                <w:iCs/>
                <w:lang w:val="sl-SI"/>
              </w:rPr>
              <w:fldChar w:fldCharType="begin">
                <w:ffData>
                  <w:name w:val="spust6"/>
                  <w:enabled/>
                  <w:calcOnExit w:val="0"/>
                  <w:ddList>
                    <w:listEntry w:val="--Izberite--"/>
                    <w:listEntry w:val="DA"/>
                    <w:listEntry w:val="NE"/>
                  </w:ddList>
                </w:ffData>
              </w:fldChar>
            </w:r>
            <w:bookmarkStart w:id="37" w:name="spust6"/>
            <w:r w:rsidRPr="00EA1A98">
              <w:rPr>
                <w:rFonts w:ascii="Garamond" w:hAnsi="Garamond"/>
                <w:iCs/>
                <w:lang w:val="sl-SI"/>
              </w:rPr>
              <w:instrText xml:space="preserve"> FORMDROPDOWN </w:instrText>
            </w:r>
            <w:r w:rsidR="00AC616A">
              <w:rPr>
                <w:rFonts w:ascii="Garamond" w:hAnsi="Garamond"/>
                <w:iCs/>
                <w:lang w:val="sl-SI"/>
              </w:rPr>
            </w:r>
            <w:r w:rsidR="00AC616A">
              <w:rPr>
                <w:rFonts w:ascii="Garamond" w:hAnsi="Garamond"/>
                <w:iCs/>
                <w:lang w:val="sl-SI"/>
              </w:rPr>
              <w:fldChar w:fldCharType="separate"/>
            </w:r>
            <w:r w:rsidRPr="00EA1A98">
              <w:rPr>
                <w:rFonts w:ascii="Garamond" w:hAnsi="Garamond"/>
                <w:iCs/>
                <w:lang w:val="sl-SI"/>
              </w:rPr>
              <w:fldChar w:fldCharType="end"/>
            </w:r>
            <w:bookmarkEnd w:id="37"/>
          </w:p>
        </w:tc>
      </w:tr>
      <w:tr w:rsidR="006F0C4A" w:rsidRPr="00EA1A98" w:rsidTr="00C155A1">
        <w:trPr>
          <w:gridAfter w:val="1"/>
          <w:wAfter w:w="7" w:type="dxa"/>
          <w:trHeight w:val="539"/>
        </w:trPr>
        <w:tc>
          <w:tcPr>
            <w:tcW w:w="918" w:type="dxa"/>
            <w:vAlign w:val="center"/>
          </w:tcPr>
          <w:p w:rsidR="006F0C4A" w:rsidRPr="00EA1A98" w:rsidRDefault="006F0C4A" w:rsidP="006F0C4A">
            <w:pPr>
              <w:pStyle w:val="Brezrazmikov"/>
              <w:numPr>
                <w:ilvl w:val="0"/>
                <w:numId w:val="28"/>
              </w:numPr>
              <w:tabs>
                <w:tab w:val="left" w:pos="417"/>
              </w:tabs>
              <w:rPr>
                <w:rFonts w:ascii="Garamond" w:hAnsi="Garamond"/>
                <w:lang w:val="sl-SI"/>
              </w:rPr>
            </w:pPr>
          </w:p>
        </w:tc>
        <w:tc>
          <w:tcPr>
            <w:tcW w:w="452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r w:rsidRPr="00EA1A98">
              <w:rPr>
                <w:rFonts w:ascii="Garamond" w:hAnsi="Garamond"/>
                <w:iCs/>
                <w:lang w:val="sl-SI"/>
              </w:rPr>
              <w:t xml:space="preserve"> EUR</w:t>
            </w:r>
          </w:p>
        </w:tc>
        <w:tc>
          <w:tcPr>
            <w:tcW w:w="3759" w:type="dxa"/>
          </w:tcPr>
          <w:p w:rsidR="006F0C4A" w:rsidRPr="00EA1A98" w:rsidRDefault="006F0C4A" w:rsidP="00C155A1">
            <w:pPr>
              <w:pStyle w:val="Brezrazmikov"/>
              <w:jc w:val="center"/>
              <w:rPr>
                <w:rFonts w:ascii="Garamond" w:hAnsi="Garamond"/>
                <w:iCs/>
                <w:lang w:val="sl-SI"/>
              </w:rPr>
            </w:pPr>
            <w:r w:rsidRPr="00EA1A98">
              <w:rPr>
                <w:rFonts w:ascii="Garamond" w:hAnsi="Garamond"/>
                <w:iCs/>
                <w:lang w:val="sl-SI"/>
              </w:rPr>
              <w:fldChar w:fldCharType="begin">
                <w:ffData>
                  <w:name w:val="spust7"/>
                  <w:enabled/>
                  <w:calcOnExit w:val="0"/>
                  <w:ddList>
                    <w:listEntry w:val="--Izberite--"/>
                    <w:listEntry w:val="DA"/>
                    <w:listEntry w:val="NE"/>
                  </w:ddList>
                </w:ffData>
              </w:fldChar>
            </w:r>
            <w:bookmarkStart w:id="38" w:name="spust7"/>
            <w:r w:rsidRPr="00EA1A98">
              <w:rPr>
                <w:rFonts w:ascii="Garamond" w:hAnsi="Garamond"/>
                <w:iCs/>
                <w:lang w:val="sl-SI"/>
              </w:rPr>
              <w:instrText xml:space="preserve"> FORMDROPDOWN </w:instrText>
            </w:r>
            <w:r w:rsidR="00AC616A">
              <w:rPr>
                <w:rFonts w:ascii="Garamond" w:hAnsi="Garamond"/>
                <w:iCs/>
                <w:lang w:val="sl-SI"/>
              </w:rPr>
            </w:r>
            <w:r w:rsidR="00AC616A">
              <w:rPr>
                <w:rFonts w:ascii="Garamond" w:hAnsi="Garamond"/>
                <w:iCs/>
                <w:lang w:val="sl-SI"/>
              </w:rPr>
              <w:fldChar w:fldCharType="separate"/>
            </w:r>
            <w:r w:rsidRPr="00EA1A98">
              <w:rPr>
                <w:rFonts w:ascii="Garamond" w:hAnsi="Garamond"/>
                <w:iCs/>
                <w:lang w:val="sl-SI"/>
              </w:rPr>
              <w:fldChar w:fldCharType="end"/>
            </w:r>
            <w:bookmarkEnd w:id="38"/>
          </w:p>
        </w:tc>
      </w:tr>
      <w:tr w:rsidR="006F0C4A" w:rsidRPr="00EA1A98" w:rsidTr="00C155A1">
        <w:trPr>
          <w:gridAfter w:val="1"/>
          <w:wAfter w:w="7" w:type="dxa"/>
          <w:trHeight w:val="539"/>
        </w:trPr>
        <w:tc>
          <w:tcPr>
            <w:tcW w:w="918" w:type="dxa"/>
            <w:vAlign w:val="center"/>
          </w:tcPr>
          <w:p w:rsidR="006F0C4A" w:rsidRPr="00EA1A98" w:rsidRDefault="006F0C4A" w:rsidP="006F0C4A">
            <w:pPr>
              <w:pStyle w:val="Brezrazmikov"/>
              <w:numPr>
                <w:ilvl w:val="0"/>
                <w:numId w:val="28"/>
              </w:numPr>
              <w:tabs>
                <w:tab w:val="left" w:pos="417"/>
              </w:tabs>
              <w:rPr>
                <w:rFonts w:ascii="Garamond" w:hAnsi="Garamond"/>
                <w:lang w:val="sl-SI"/>
              </w:rPr>
            </w:pPr>
          </w:p>
        </w:tc>
        <w:tc>
          <w:tcPr>
            <w:tcW w:w="452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r w:rsidRPr="00EA1A98">
              <w:rPr>
                <w:rFonts w:ascii="Garamond" w:hAnsi="Garamond"/>
                <w:iCs/>
                <w:lang w:val="sl-SI"/>
              </w:rPr>
              <w:t xml:space="preserve"> EUR</w:t>
            </w:r>
          </w:p>
        </w:tc>
        <w:tc>
          <w:tcPr>
            <w:tcW w:w="3759" w:type="dxa"/>
          </w:tcPr>
          <w:p w:rsidR="006F0C4A" w:rsidRPr="00EA1A98" w:rsidRDefault="006F0C4A" w:rsidP="00C155A1">
            <w:pPr>
              <w:pStyle w:val="Brezrazmikov"/>
              <w:jc w:val="center"/>
              <w:rPr>
                <w:rFonts w:ascii="Garamond" w:hAnsi="Garamond"/>
                <w:iCs/>
                <w:lang w:val="sl-SI"/>
              </w:rPr>
            </w:pPr>
            <w:r w:rsidRPr="00EA1A98">
              <w:rPr>
                <w:rFonts w:ascii="Garamond" w:hAnsi="Garamond"/>
                <w:iCs/>
                <w:lang w:val="sl-SI"/>
              </w:rPr>
              <w:fldChar w:fldCharType="begin">
                <w:ffData>
                  <w:name w:val="spust8"/>
                  <w:enabled/>
                  <w:calcOnExit w:val="0"/>
                  <w:ddList>
                    <w:listEntry w:val="--Izberite--"/>
                    <w:listEntry w:val="DA"/>
                    <w:listEntry w:val="NE"/>
                  </w:ddList>
                </w:ffData>
              </w:fldChar>
            </w:r>
            <w:bookmarkStart w:id="39" w:name="spust8"/>
            <w:r w:rsidRPr="00EA1A98">
              <w:rPr>
                <w:rFonts w:ascii="Garamond" w:hAnsi="Garamond"/>
                <w:iCs/>
                <w:lang w:val="sl-SI"/>
              </w:rPr>
              <w:instrText xml:space="preserve"> FORMDROPDOWN </w:instrText>
            </w:r>
            <w:r w:rsidR="00AC616A">
              <w:rPr>
                <w:rFonts w:ascii="Garamond" w:hAnsi="Garamond"/>
                <w:iCs/>
                <w:lang w:val="sl-SI"/>
              </w:rPr>
            </w:r>
            <w:r w:rsidR="00AC616A">
              <w:rPr>
                <w:rFonts w:ascii="Garamond" w:hAnsi="Garamond"/>
                <w:iCs/>
                <w:lang w:val="sl-SI"/>
              </w:rPr>
              <w:fldChar w:fldCharType="separate"/>
            </w:r>
            <w:r w:rsidRPr="00EA1A98">
              <w:rPr>
                <w:rFonts w:ascii="Garamond" w:hAnsi="Garamond"/>
                <w:iCs/>
                <w:lang w:val="sl-SI"/>
              </w:rPr>
              <w:fldChar w:fldCharType="end"/>
            </w:r>
            <w:bookmarkEnd w:id="39"/>
          </w:p>
        </w:tc>
      </w:tr>
      <w:tr w:rsidR="006F0C4A" w:rsidRPr="00EA1A98" w:rsidTr="00C155A1">
        <w:trPr>
          <w:gridAfter w:val="1"/>
          <w:wAfter w:w="7" w:type="dxa"/>
          <w:trHeight w:val="539"/>
        </w:trPr>
        <w:tc>
          <w:tcPr>
            <w:tcW w:w="918" w:type="dxa"/>
            <w:vAlign w:val="center"/>
          </w:tcPr>
          <w:p w:rsidR="006F0C4A" w:rsidRPr="00EA1A98" w:rsidRDefault="006F0C4A" w:rsidP="006F0C4A">
            <w:pPr>
              <w:pStyle w:val="Brezrazmikov"/>
              <w:numPr>
                <w:ilvl w:val="0"/>
                <w:numId w:val="28"/>
              </w:numPr>
              <w:tabs>
                <w:tab w:val="left" w:pos="417"/>
              </w:tabs>
              <w:rPr>
                <w:rFonts w:ascii="Garamond" w:hAnsi="Garamond"/>
                <w:lang w:val="sl-SI"/>
              </w:rPr>
            </w:pPr>
          </w:p>
        </w:tc>
        <w:tc>
          <w:tcPr>
            <w:tcW w:w="452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r w:rsidRPr="00EA1A98">
              <w:rPr>
                <w:rFonts w:ascii="Garamond" w:hAnsi="Garamond"/>
                <w:iCs/>
                <w:lang w:val="sl-SI"/>
              </w:rPr>
              <w:t xml:space="preserve"> EUR</w:t>
            </w:r>
          </w:p>
        </w:tc>
        <w:tc>
          <w:tcPr>
            <w:tcW w:w="3759" w:type="dxa"/>
          </w:tcPr>
          <w:p w:rsidR="006F0C4A" w:rsidRPr="00EA1A98" w:rsidRDefault="006F0C4A" w:rsidP="00C155A1">
            <w:pPr>
              <w:pStyle w:val="Brezrazmikov"/>
              <w:jc w:val="center"/>
              <w:rPr>
                <w:rFonts w:ascii="Garamond" w:hAnsi="Garamond"/>
                <w:iCs/>
                <w:lang w:val="sl-SI"/>
              </w:rPr>
            </w:pPr>
            <w:r w:rsidRPr="00EA1A98">
              <w:rPr>
                <w:rFonts w:ascii="Garamond" w:hAnsi="Garamond"/>
                <w:iCs/>
                <w:lang w:val="sl-SI"/>
              </w:rPr>
              <w:fldChar w:fldCharType="begin">
                <w:ffData>
                  <w:name w:val="spust9"/>
                  <w:enabled/>
                  <w:calcOnExit w:val="0"/>
                  <w:ddList>
                    <w:listEntry w:val="--Izberite--"/>
                    <w:listEntry w:val="DA"/>
                    <w:listEntry w:val="NE"/>
                  </w:ddList>
                </w:ffData>
              </w:fldChar>
            </w:r>
            <w:bookmarkStart w:id="40" w:name="spust9"/>
            <w:r w:rsidRPr="00EA1A98">
              <w:rPr>
                <w:rFonts w:ascii="Garamond" w:hAnsi="Garamond"/>
                <w:iCs/>
                <w:lang w:val="sl-SI"/>
              </w:rPr>
              <w:instrText xml:space="preserve"> FORMDROPDOWN </w:instrText>
            </w:r>
            <w:r w:rsidR="00AC616A">
              <w:rPr>
                <w:rFonts w:ascii="Garamond" w:hAnsi="Garamond"/>
                <w:iCs/>
                <w:lang w:val="sl-SI"/>
              </w:rPr>
            </w:r>
            <w:r w:rsidR="00AC616A">
              <w:rPr>
                <w:rFonts w:ascii="Garamond" w:hAnsi="Garamond"/>
                <w:iCs/>
                <w:lang w:val="sl-SI"/>
              </w:rPr>
              <w:fldChar w:fldCharType="separate"/>
            </w:r>
            <w:r w:rsidRPr="00EA1A98">
              <w:rPr>
                <w:rFonts w:ascii="Garamond" w:hAnsi="Garamond"/>
                <w:iCs/>
                <w:lang w:val="sl-SI"/>
              </w:rPr>
              <w:fldChar w:fldCharType="end"/>
            </w:r>
            <w:bookmarkEnd w:id="40"/>
          </w:p>
        </w:tc>
      </w:tr>
      <w:tr w:rsidR="006F0C4A" w:rsidRPr="00EA1A98" w:rsidTr="00C155A1">
        <w:trPr>
          <w:gridAfter w:val="1"/>
          <w:wAfter w:w="7" w:type="dxa"/>
          <w:trHeight w:val="539"/>
        </w:trPr>
        <w:tc>
          <w:tcPr>
            <w:tcW w:w="918" w:type="dxa"/>
            <w:vAlign w:val="center"/>
          </w:tcPr>
          <w:p w:rsidR="006F0C4A" w:rsidRPr="00EA1A98" w:rsidRDefault="006F0C4A" w:rsidP="006F0C4A">
            <w:pPr>
              <w:pStyle w:val="Brezrazmikov"/>
              <w:numPr>
                <w:ilvl w:val="0"/>
                <w:numId w:val="28"/>
              </w:numPr>
              <w:tabs>
                <w:tab w:val="left" w:pos="417"/>
              </w:tabs>
              <w:rPr>
                <w:rFonts w:ascii="Garamond" w:hAnsi="Garamond"/>
                <w:lang w:val="sl-SI"/>
              </w:rPr>
            </w:pPr>
          </w:p>
        </w:tc>
        <w:tc>
          <w:tcPr>
            <w:tcW w:w="452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p>
        </w:tc>
        <w:tc>
          <w:tcPr>
            <w:tcW w:w="1842" w:type="dxa"/>
            <w:vAlign w:val="center"/>
          </w:tcPr>
          <w:p w:rsidR="006F0C4A" w:rsidRPr="00EA1A98" w:rsidRDefault="006F0C4A" w:rsidP="00C155A1">
            <w:pPr>
              <w:pStyle w:val="Brezrazmikov"/>
              <w:rPr>
                <w:rFonts w:ascii="Garamond" w:hAnsi="Garamond"/>
                <w:iCs/>
                <w:lang w:val="sl-SI"/>
              </w:rPr>
            </w:pPr>
            <w:r w:rsidRPr="00EA1A98">
              <w:rPr>
                <w:rFonts w:ascii="Garamond" w:hAnsi="Garamond"/>
                <w:iCs/>
                <w:lang w:val="sl-SI"/>
              </w:rPr>
              <w:fldChar w:fldCharType="begin">
                <w:ffData>
                  <w:name w:val="Besedilo12"/>
                  <w:enabled/>
                  <w:calcOnExit w:val="0"/>
                  <w:textInput/>
                </w:ffData>
              </w:fldChar>
            </w:r>
            <w:r w:rsidRPr="00EA1A98">
              <w:rPr>
                <w:rFonts w:ascii="Garamond" w:hAnsi="Garamond"/>
                <w:iCs/>
                <w:lang w:val="sl-SI"/>
              </w:rPr>
              <w:instrText xml:space="preserve"> FORMTEXT </w:instrText>
            </w:r>
            <w:r w:rsidRPr="00EA1A98">
              <w:rPr>
                <w:rFonts w:ascii="Garamond" w:hAnsi="Garamond"/>
                <w:iCs/>
                <w:lang w:val="sl-SI"/>
              </w:rPr>
            </w:r>
            <w:r w:rsidRPr="00EA1A98">
              <w:rPr>
                <w:rFonts w:ascii="Garamond" w:hAnsi="Garamond"/>
                <w:iCs/>
                <w:lang w:val="sl-SI"/>
              </w:rPr>
              <w:fldChar w:fldCharType="separate"/>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t> </w:t>
            </w:r>
            <w:r w:rsidRPr="00EA1A98">
              <w:rPr>
                <w:rFonts w:ascii="Garamond" w:hAnsi="Garamond"/>
                <w:iCs/>
                <w:lang w:val="sl-SI"/>
              </w:rPr>
              <w:fldChar w:fldCharType="end"/>
            </w:r>
            <w:r w:rsidRPr="00EA1A98">
              <w:rPr>
                <w:rFonts w:ascii="Garamond" w:hAnsi="Garamond"/>
                <w:iCs/>
                <w:lang w:val="sl-SI"/>
              </w:rPr>
              <w:t xml:space="preserve"> EUR</w:t>
            </w:r>
          </w:p>
        </w:tc>
        <w:tc>
          <w:tcPr>
            <w:tcW w:w="3759" w:type="dxa"/>
          </w:tcPr>
          <w:p w:rsidR="006F0C4A" w:rsidRPr="00EA1A98" w:rsidRDefault="006F0C4A" w:rsidP="00C155A1">
            <w:pPr>
              <w:pStyle w:val="Brezrazmikov"/>
              <w:jc w:val="center"/>
              <w:rPr>
                <w:rFonts w:ascii="Garamond" w:hAnsi="Garamond"/>
                <w:iCs/>
                <w:lang w:val="sl-SI"/>
              </w:rPr>
            </w:pPr>
            <w:r w:rsidRPr="00EA1A98">
              <w:rPr>
                <w:rFonts w:ascii="Garamond" w:hAnsi="Garamond"/>
                <w:iCs/>
                <w:lang w:val="sl-SI"/>
              </w:rPr>
              <w:fldChar w:fldCharType="begin">
                <w:ffData>
                  <w:name w:val="spust10"/>
                  <w:enabled/>
                  <w:calcOnExit w:val="0"/>
                  <w:ddList>
                    <w:listEntry w:val="--Izberite--"/>
                    <w:listEntry w:val="DA"/>
                    <w:listEntry w:val="NE"/>
                  </w:ddList>
                </w:ffData>
              </w:fldChar>
            </w:r>
            <w:bookmarkStart w:id="41" w:name="spust10"/>
            <w:r w:rsidRPr="00EA1A98">
              <w:rPr>
                <w:rFonts w:ascii="Garamond" w:hAnsi="Garamond"/>
                <w:iCs/>
                <w:lang w:val="sl-SI"/>
              </w:rPr>
              <w:instrText xml:space="preserve"> FORMDROPDOWN </w:instrText>
            </w:r>
            <w:r w:rsidR="00AC616A">
              <w:rPr>
                <w:rFonts w:ascii="Garamond" w:hAnsi="Garamond"/>
                <w:iCs/>
                <w:lang w:val="sl-SI"/>
              </w:rPr>
            </w:r>
            <w:r w:rsidR="00AC616A">
              <w:rPr>
                <w:rFonts w:ascii="Garamond" w:hAnsi="Garamond"/>
                <w:iCs/>
                <w:lang w:val="sl-SI"/>
              </w:rPr>
              <w:fldChar w:fldCharType="separate"/>
            </w:r>
            <w:r w:rsidRPr="00EA1A98">
              <w:rPr>
                <w:rFonts w:ascii="Garamond" w:hAnsi="Garamond"/>
                <w:iCs/>
                <w:lang w:val="sl-SI"/>
              </w:rPr>
              <w:fldChar w:fldCharType="end"/>
            </w:r>
            <w:bookmarkEnd w:id="41"/>
          </w:p>
        </w:tc>
      </w:tr>
    </w:tbl>
    <w:p w:rsidR="006F0C4A" w:rsidRPr="00EA1A98" w:rsidRDefault="006F0C4A" w:rsidP="006F0C4A">
      <w:pPr>
        <w:pStyle w:val="Brezrazmikov"/>
        <w:rPr>
          <w:rFonts w:ascii="Garamond" w:hAnsi="Garamond" w:cs="Tahoma"/>
          <w:lang w:val="sl-SI"/>
        </w:rPr>
      </w:pPr>
    </w:p>
    <w:p w:rsidR="006F0C4A" w:rsidRPr="00EA1A98" w:rsidRDefault="006F0C4A" w:rsidP="006F0C4A">
      <w:pPr>
        <w:pStyle w:val="Brezrazmikov"/>
        <w:rPr>
          <w:rFonts w:ascii="Garamond" w:hAnsi="Garamond" w:cs="Tahoma"/>
          <w:lang w:val="sl-SI"/>
        </w:rPr>
      </w:pPr>
      <w:r w:rsidRPr="00EA1A98">
        <w:rPr>
          <w:rFonts w:ascii="Garamond" w:hAnsi="Garamond" w:cs="Tahoma"/>
          <w:lang w:val="sl-SI"/>
        </w:rPr>
        <w:t xml:space="preserve">Potrjujemo, da nam je v tabeli navedeni dobavitelj dobavil navedeno blago v roku, količini in po ceni, navedeni v dobaviteljevi ponudbi. Pogodbene storitve so bile izvedene strokovno, kvalitetno in v skladu s pogodbenimi določili.    </w:t>
      </w:r>
    </w:p>
    <w:p w:rsidR="006F0C4A" w:rsidRPr="00EA1A98" w:rsidRDefault="006F0C4A" w:rsidP="006F0C4A">
      <w:pPr>
        <w:pStyle w:val="Brezrazmikov"/>
        <w:rPr>
          <w:rFonts w:ascii="Garamond" w:eastAsia="Times New Roman" w:hAnsi="Garamond"/>
          <w:lang w:val="sl-SI"/>
        </w:rPr>
      </w:pPr>
    </w:p>
    <w:p w:rsidR="006F0C4A" w:rsidRPr="00EA1A98" w:rsidRDefault="006F0C4A" w:rsidP="006F0C4A">
      <w:pPr>
        <w:pStyle w:val="Brezrazmikov"/>
        <w:rPr>
          <w:rFonts w:ascii="Garamond" w:eastAsia="Times New Roman" w:hAnsi="Garamond"/>
          <w:lang w:val="sl-SI"/>
        </w:rPr>
      </w:pPr>
    </w:p>
    <w:p w:rsidR="006F0C4A" w:rsidRPr="00EA1A98" w:rsidRDefault="006F0C4A" w:rsidP="006F0C4A">
      <w:pPr>
        <w:pStyle w:val="Brezrazmikov"/>
        <w:rPr>
          <w:rFonts w:ascii="Garamond" w:eastAsia="Times New Roman"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3828"/>
        <w:gridCol w:w="3261"/>
      </w:tblGrid>
      <w:tr w:rsidR="006F0C4A" w:rsidRPr="00EA1A98" w:rsidTr="00C155A1">
        <w:trPr>
          <w:jc w:val="center"/>
        </w:trPr>
        <w:tc>
          <w:tcPr>
            <w:tcW w:w="2976" w:type="dxa"/>
            <w:hideMark/>
          </w:tcPr>
          <w:p w:rsidR="006F0C4A" w:rsidRPr="00EA1A98" w:rsidRDefault="006F0C4A" w:rsidP="00C155A1">
            <w:pPr>
              <w:pStyle w:val="Brezrazmikov"/>
              <w:rPr>
                <w:rFonts w:ascii="Garamond" w:hAnsi="Garamond" w:cs="Mongolian Baiti"/>
                <w:lang w:val="sl-SI"/>
              </w:rPr>
            </w:pPr>
            <w:r w:rsidRPr="00EA1A98">
              <w:rPr>
                <w:rFonts w:ascii="Garamond" w:hAnsi="Garamond" w:cs="Mongolian Baiti"/>
                <w:lang w:val="sl-SI"/>
              </w:rPr>
              <w:t>Kraj in datum:</w:t>
            </w:r>
          </w:p>
          <w:p w:rsidR="006F0C4A" w:rsidRPr="00EA1A98" w:rsidRDefault="006F0C4A" w:rsidP="00C155A1">
            <w:pPr>
              <w:pStyle w:val="Brezrazmikov"/>
              <w:rPr>
                <w:rFonts w:ascii="Garamond" w:hAnsi="Garamond" w:cs="Mongolian Baiti"/>
                <w:lang w:val="sl-SI"/>
              </w:rPr>
            </w:pPr>
          </w:p>
          <w:p w:rsidR="006F0C4A" w:rsidRPr="00EA1A98" w:rsidRDefault="006F0C4A" w:rsidP="00C155A1">
            <w:pPr>
              <w:pStyle w:val="Brezrazmikov"/>
              <w:rPr>
                <w:rFonts w:ascii="Garamond" w:hAnsi="Garamond" w:cs="Mongolian Baiti"/>
                <w:lang w:val="sl-SI"/>
              </w:rPr>
            </w:pPr>
          </w:p>
        </w:tc>
        <w:tc>
          <w:tcPr>
            <w:tcW w:w="3828" w:type="dxa"/>
            <w:hideMark/>
          </w:tcPr>
          <w:p w:rsidR="006F0C4A" w:rsidRPr="00EA1A98" w:rsidRDefault="006F0C4A" w:rsidP="00C155A1">
            <w:pPr>
              <w:pStyle w:val="Brezrazmikov"/>
              <w:jc w:val="center"/>
              <w:rPr>
                <w:rFonts w:ascii="Garamond" w:hAnsi="Garamond" w:cs="Mongolian Baiti"/>
                <w:lang w:val="sl-SI"/>
              </w:rPr>
            </w:pPr>
            <w:r w:rsidRPr="00EA1A98">
              <w:rPr>
                <w:rFonts w:ascii="Garamond" w:hAnsi="Garamond" w:cs="Mongolian Baiti"/>
                <w:lang w:val="sl-SI"/>
              </w:rPr>
              <w:t>Žig:</w:t>
            </w:r>
          </w:p>
        </w:tc>
        <w:tc>
          <w:tcPr>
            <w:tcW w:w="3261" w:type="dxa"/>
            <w:hideMark/>
          </w:tcPr>
          <w:p w:rsidR="006F0C4A" w:rsidRPr="00EA1A98" w:rsidRDefault="006F0C4A" w:rsidP="00C155A1">
            <w:pPr>
              <w:pStyle w:val="Brezrazmikov"/>
              <w:rPr>
                <w:rFonts w:ascii="Garamond" w:hAnsi="Garamond" w:cs="Mongolian Baiti"/>
                <w:lang w:val="sl-SI"/>
              </w:rPr>
            </w:pPr>
            <w:r w:rsidRPr="00EA1A98">
              <w:rPr>
                <w:rFonts w:ascii="Garamond" w:hAnsi="Garamond" w:cs="Mongolian Baiti"/>
                <w:lang w:val="sl-SI"/>
              </w:rPr>
              <w:t>Podpis odgovorne osebe:</w:t>
            </w:r>
          </w:p>
        </w:tc>
      </w:tr>
      <w:tr w:rsidR="006F0C4A" w:rsidRPr="00EA1A98" w:rsidTr="00C155A1">
        <w:trPr>
          <w:jc w:val="center"/>
        </w:trPr>
        <w:tc>
          <w:tcPr>
            <w:tcW w:w="2976" w:type="dxa"/>
            <w:tcBorders>
              <w:top w:val="nil"/>
              <w:left w:val="nil"/>
              <w:bottom w:val="single" w:sz="4" w:space="0" w:color="auto"/>
              <w:right w:val="nil"/>
            </w:tcBorders>
            <w:hideMark/>
          </w:tcPr>
          <w:p w:rsidR="006F0C4A" w:rsidRPr="00EA1A98" w:rsidRDefault="006F0C4A" w:rsidP="00C155A1">
            <w:pPr>
              <w:pStyle w:val="Brezrazmikov"/>
              <w:rPr>
                <w:rFonts w:ascii="Garamond" w:hAnsi="Garamond" w:cs="Mongolian Baiti"/>
                <w:lang w:val="sl-SI"/>
              </w:rPr>
            </w:pPr>
          </w:p>
        </w:tc>
        <w:tc>
          <w:tcPr>
            <w:tcW w:w="3828" w:type="dxa"/>
          </w:tcPr>
          <w:p w:rsidR="006F0C4A" w:rsidRPr="00EA1A98" w:rsidRDefault="006F0C4A" w:rsidP="00C155A1">
            <w:pPr>
              <w:pStyle w:val="Brezrazmikov"/>
              <w:rPr>
                <w:rFonts w:ascii="Garamond" w:hAnsi="Garamond" w:cs="Mongolian Baiti"/>
                <w:lang w:val="sl-SI"/>
              </w:rPr>
            </w:pPr>
          </w:p>
        </w:tc>
        <w:tc>
          <w:tcPr>
            <w:tcW w:w="3261" w:type="dxa"/>
            <w:tcBorders>
              <w:top w:val="nil"/>
              <w:left w:val="nil"/>
              <w:bottom w:val="single" w:sz="4" w:space="0" w:color="auto"/>
              <w:right w:val="nil"/>
            </w:tcBorders>
          </w:tcPr>
          <w:p w:rsidR="006F0C4A" w:rsidRPr="00EA1A98" w:rsidRDefault="006F0C4A" w:rsidP="00C155A1">
            <w:pPr>
              <w:pStyle w:val="Brezrazmikov"/>
              <w:rPr>
                <w:rFonts w:ascii="Garamond" w:hAnsi="Garamond" w:cs="Mongolian Baiti"/>
                <w:lang w:val="sl-SI"/>
              </w:rPr>
            </w:pPr>
          </w:p>
        </w:tc>
      </w:tr>
    </w:tbl>
    <w:p w:rsidR="006F0C4A" w:rsidRPr="00EA1A98" w:rsidRDefault="006F0C4A" w:rsidP="006F0C4A">
      <w:pPr>
        <w:pStyle w:val="Brezrazmikov"/>
        <w:rPr>
          <w:rFonts w:ascii="Garamond" w:eastAsia="Times New Roman" w:hAnsi="Garamond"/>
          <w:lang w:val="sl-SI"/>
        </w:rPr>
      </w:pPr>
    </w:p>
    <w:p w:rsidR="006F0C4A" w:rsidRPr="00EA1A98" w:rsidRDefault="006F0C4A" w:rsidP="006F0C4A">
      <w:pPr>
        <w:pStyle w:val="Brezrazmikov"/>
        <w:rPr>
          <w:rFonts w:ascii="Garamond" w:eastAsia="Times New Roman" w:hAnsi="Garamond"/>
          <w:lang w:val="sl-SI"/>
        </w:rPr>
      </w:pPr>
    </w:p>
    <w:p w:rsidR="006F0C4A" w:rsidRPr="00EA1A98" w:rsidRDefault="006F0C4A" w:rsidP="006F0C4A">
      <w:pPr>
        <w:pStyle w:val="Brezrazmikov"/>
        <w:rPr>
          <w:rFonts w:ascii="Garamond" w:eastAsia="Times New Roman" w:hAnsi="Garamond"/>
          <w:lang w:val="sl-SI"/>
        </w:rPr>
      </w:pPr>
    </w:p>
    <w:p w:rsidR="006F0C4A" w:rsidRDefault="006F0C4A" w:rsidP="006F0C4A">
      <w:pPr>
        <w:pStyle w:val="Brezrazmikov"/>
        <w:rPr>
          <w:rFonts w:ascii="Garamond" w:hAnsi="Garamond" w:cs="Tahoma"/>
          <w:b/>
          <w:u w:val="single"/>
          <w:lang w:val="sl-SI"/>
        </w:rPr>
      </w:pPr>
      <w:r w:rsidRPr="00EA1A98">
        <w:rPr>
          <w:rFonts w:ascii="Garamond" w:hAnsi="Garamond" w:cs="Tahoma"/>
          <w:b/>
          <w:u w:val="single"/>
          <w:lang w:val="sl-SI"/>
        </w:rPr>
        <w:t>Opomba:</w:t>
      </w:r>
    </w:p>
    <w:p w:rsidR="009E4508" w:rsidRPr="009E4508" w:rsidRDefault="009E4508" w:rsidP="006F0C4A">
      <w:pPr>
        <w:pStyle w:val="Brezrazmikov"/>
        <w:rPr>
          <w:rFonts w:ascii="Garamond" w:hAnsi="Garamond" w:cs="Tahoma"/>
          <w:sz w:val="20"/>
          <w:szCs w:val="20"/>
          <w:lang w:val="sl-SI"/>
        </w:rPr>
      </w:pPr>
      <w:r w:rsidRPr="009E4508">
        <w:rPr>
          <w:rFonts w:ascii="Garamond" w:hAnsi="Garamond" w:cs="Tahoma"/>
          <w:sz w:val="20"/>
          <w:szCs w:val="20"/>
          <w:lang w:val="sl-SI"/>
        </w:rPr>
        <w:t>Vrstice se po potrebi dodajo.</w:t>
      </w:r>
    </w:p>
    <w:p w:rsidR="006F0C4A" w:rsidRPr="00EA1A98" w:rsidRDefault="006F0C4A" w:rsidP="006F0C4A">
      <w:pPr>
        <w:pStyle w:val="Brezrazmikov"/>
        <w:jc w:val="both"/>
        <w:rPr>
          <w:rFonts w:ascii="Garamond" w:hAnsi="Garamond" w:cs="Tahoma"/>
          <w:sz w:val="20"/>
          <w:szCs w:val="20"/>
          <w:lang w:val="sl-SI"/>
        </w:rPr>
      </w:pPr>
      <w:r w:rsidRPr="00EA1A98">
        <w:rPr>
          <w:rFonts w:ascii="Garamond" w:hAnsi="Garamond" w:cs="Tahoma"/>
          <w:sz w:val="20"/>
          <w:szCs w:val="20"/>
          <w:lang w:val="sl-SI"/>
        </w:rPr>
        <w:t>Referenčno potrdilo se izpolni, datira, žigosa in podpiše s strani naročnika – potrjevalca reference.</w:t>
      </w:r>
    </w:p>
    <w:p w:rsidR="006F0C4A" w:rsidRPr="00EA1A98" w:rsidRDefault="006F0C4A" w:rsidP="006F0C4A">
      <w:pPr>
        <w:pStyle w:val="Brezrazmikov"/>
        <w:jc w:val="both"/>
        <w:rPr>
          <w:rFonts w:ascii="Garamond" w:hAnsi="Garamond" w:cs="Tahoma"/>
          <w:sz w:val="20"/>
          <w:szCs w:val="20"/>
          <w:lang w:val="sl-SI"/>
        </w:rPr>
      </w:pPr>
      <w:r w:rsidRPr="00EA1A98">
        <w:rPr>
          <w:rFonts w:ascii="Garamond" w:hAnsi="Garamond" w:cs="Tahoma"/>
          <w:sz w:val="20"/>
          <w:szCs w:val="20"/>
          <w:lang w:val="sl-SI"/>
        </w:rPr>
        <w:t>Naročnik, ki potrdi referenčno potrdilo o izvedeni dobavi, je tretja (pravna) oseba, kar pomeni, da ga ne more potrditi ponudnik sam sebi oz. izvajalcu v skupnem nastopu.</w:t>
      </w:r>
    </w:p>
    <w:p w:rsidR="006F0C4A" w:rsidRPr="00EA1A98" w:rsidRDefault="006F0C4A" w:rsidP="006F0C4A">
      <w:pPr>
        <w:pStyle w:val="Brezrazmikov"/>
        <w:jc w:val="both"/>
        <w:rPr>
          <w:rFonts w:ascii="Garamond" w:hAnsi="Garamond" w:cs="Tahoma"/>
          <w:sz w:val="20"/>
          <w:szCs w:val="20"/>
          <w:lang w:val="sl-SI"/>
        </w:rPr>
      </w:pPr>
      <w:r w:rsidRPr="00EA1A98">
        <w:rPr>
          <w:rFonts w:ascii="Garamond" w:hAnsi="Garamond" w:cs="Tahoma"/>
          <w:sz w:val="20"/>
          <w:szCs w:val="20"/>
          <w:lang w:val="sl-SI"/>
        </w:rPr>
        <w:t>Vrednost referenčne dobave mora biti napisana v točnem znesku, naročnik ne bo upošteval zneskov s pripisi 'več kot', 'vsaj' in podobno.</w:t>
      </w:r>
    </w:p>
    <w:p w:rsidR="006F0C4A" w:rsidRPr="00EA1A98" w:rsidRDefault="006F0C4A" w:rsidP="006F0C4A">
      <w:pPr>
        <w:pStyle w:val="Brezrazmikov"/>
        <w:jc w:val="both"/>
        <w:rPr>
          <w:rFonts w:ascii="Garamond" w:eastAsia="Times New Roman" w:hAnsi="Garamond"/>
          <w:b/>
          <w:sz w:val="20"/>
          <w:szCs w:val="20"/>
          <w:lang w:val="sl-SI"/>
        </w:rPr>
      </w:pPr>
      <w:r w:rsidRPr="00EA1A98">
        <w:rPr>
          <w:rFonts w:ascii="Garamond" w:hAnsi="Garamond" w:cs="Tahoma"/>
          <w:sz w:val="20"/>
          <w:szCs w:val="20"/>
          <w:lang w:val="sl-SI" w:eastAsia="sl-SI"/>
        </w:rPr>
        <w:t>Naročnik si pridržuje pravico, da od ponudnika zahteva predložitev dodatnih dokazil o uspešni izvedbi navedenih referenčnih del oziroma uspešno izvedenih poslov ponudnika.</w:t>
      </w: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sectPr w:rsidR="006F0C4A" w:rsidRPr="00EA1A98" w:rsidSect="00C155A1">
          <w:pgSz w:w="16838" w:h="11906" w:orient="landscape"/>
          <w:pgMar w:top="1134" w:right="1417" w:bottom="1700" w:left="1134" w:header="708" w:footer="445" w:gutter="0"/>
          <w:cols w:space="708"/>
          <w:docGrid w:linePitch="360"/>
        </w:sectPr>
      </w:pPr>
    </w:p>
    <w:p w:rsidR="006F0C4A" w:rsidRPr="00EA1A98" w:rsidRDefault="006F0C4A" w:rsidP="006F0C4A">
      <w:pPr>
        <w:pStyle w:val="Naslov"/>
      </w:pPr>
      <w:bookmarkStart w:id="42" w:name="_Toc132205567"/>
      <w:bookmarkStart w:id="43" w:name="_Toc100062014"/>
      <w:r w:rsidRPr="00EA1A98">
        <w:lastRenderedPageBreak/>
        <w:t>OBR 7</w:t>
      </w:r>
      <w:bookmarkEnd w:id="42"/>
    </w:p>
    <w:p w:rsidR="006F0C4A" w:rsidRPr="00EA1A98" w:rsidRDefault="006F0C4A" w:rsidP="006F0C4A">
      <w:pPr>
        <w:pStyle w:val="Brezrazmikov"/>
        <w:rPr>
          <w:rFonts w:ascii="Garamond" w:hAnsi="Garamond"/>
          <w:lang w:val="sl-SI" w:eastAsia="sl-SI"/>
        </w:rPr>
      </w:pPr>
    </w:p>
    <w:p w:rsidR="006F0C4A" w:rsidRPr="00EA1A98" w:rsidRDefault="006F0C4A" w:rsidP="006F0C4A">
      <w:pPr>
        <w:spacing w:after="0" w:line="276" w:lineRule="auto"/>
        <w:contextualSpacing/>
        <w:jc w:val="center"/>
        <w:rPr>
          <w:rFonts w:eastAsia="Times New Roman" w:cs="EB Garamond"/>
          <w:b/>
          <w:caps/>
          <w:spacing w:val="5"/>
          <w:kern w:val="28"/>
          <w:sz w:val="28"/>
          <w:szCs w:val="28"/>
          <w:lang w:eastAsia="sl-SI"/>
        </w:rPr>
      </w:pPr>
      <w:r w:rsidRPr="00EA1A98">
        <w:rPr>
          <w:rFonts w:eastAsia="Times New Roman" w:cs="EB Garamond"/>
          <w:b/>
          <w:caps/>
          <w:spacing w:val="5"/>
          <w:kern w:val="28"/>
          <w:sz w:val="28"/>
          <w:szCs w:val="28"/>
          <w:lang w:eastAsia="sl-SI"/>
        </w:rPr>
        <w:t>izjava o udeležbi fizičnih in pravnih oseb v lastništvu ponudnika</w:t>
      </w: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numPr>
          <w:ilvl w:val="0"/>
          <w:numId w:val="22"/>
        </w:numPr>
        <w:rPr>
          <w:rFonts w:ascii="Garamond" w:hAnsi="Garamond"/>
          <w:lang w:val="sl-SI" w:eastAsia="sl-SI"/>
        </w:rPr>
      </w:pPr>
      <w:r w:rsidRPr="00EA1A98">
        <w:rPr>
          <w:rFonts w:ascii="Garamond" w:hAnsi="Garamond"/>
          <w:b/>
          <w:lang w:val="sl-SI" w:eastAsia="sl-SI"/>
        </w:rPr>
        <w:t>Podatki o ponudniku</w:t>
      </w:r>
      <w:r w:rsidRPr="00EA1A98">
        <w:rPr>
          <w:rFonts w:ascii="Garamond" w:hAnsi="Garamond"/>
          <w:lang w:val="sl-SI" w:eastAsia="sl-SI"/>
        </w:rPr>
        <w:t xml:space="preserve"> </w:t>
      </w:r>
      <w:r w:rsidRPr="00EA1A98">
        <w:rPr>
          <w:rFonts w:ascii="Garamond" w:hAnsi="Garamond"/>
          <w:sz w:val="20"/>
          <w:szCs w:val="20"/>
          <w:lang w:val="sl-SI" w:eastAsia="sl-SI"/>
        </w:rPr>
        <w:t>(pravna oseba, podjetnik, društvo ali drug pravni subjekt):</w:t>
      </w:r>
    </w:p>
    <w:p w:rsidR="006F0C4A" w:rsidRPr="00EA1A98" w:rsidRDefault="006F0C4A" w:rsidP="006F0C4A">
      <w:pPr>
        <w:pStyle w:val="Brezrazmikov"/>
        <w:rPr>
          <w:rFonts w:ascii="Garamond" w:hAnsi="Garamond"/>
          <w:lang w:val="sl-SI"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68663C" w:rsidRPr="00EA1A98" w:rsidTr="00C155A1">
        <w:trPr>
          <w:cantSplit/>
          <w:trHeight w:val="498"/>
        </w:trPr>
        <w:tc>
          <w:tcPr>
            <w:tcW w:w="2689" w:type="dxa"/>
            <w:shd w:val="clear" w:color="auto" w:fill="F5D3D4"/>
          </w:tcPr>
          <w:p w:rsidR="0068663C" w:rsidRPr="00EA1A98" w:rsidRDefault="0068663C" w:rsidP="0068663C">
            <w:pPr>
              <w:pStyle w:val="Brezrazmikov"/>
              <w:rPr>
                <w:rFonts w:ascii="Garamond" w:hAnsi="Garamond"/>
                <w:b/>
                <w:lang w:val="sl-SI" w:eastAsia="sl-SI"/>
              </w:rPr>
            </w:pPr>
            <w:r w:rsidRPr="00EA1A98">
              <w:rPr>
                <w:rFonts w:ascii="Garamond" w:hAnsi="Garamond"/>
                <w:b/>
                <w:lang w:val="sl-SI" w:eastAsia="sl-SI"/>
              </w:rPr>
              <w:t>Naziv ponudnika</w:t>
            </w:r>
          </w:p>
        </w:tc>
        <w:tc>
          <w:tcPr>
            <w:tcW w:w="6170" w:type="dxa"/>
          </w:tcPr>
          <w:p w:rsidR="0068663C" w:rsidRDefault="0068663C" w:rsidP="0068663C">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rsidTr="00C155A1">
        <w:trPr>
          <w:cantSplit/>
          <w:trHeight w:val="498"/>
        </w:trPr>
        <w:tc>
          <w:tcPr>
            <w:tcW w:w="2689" w:type="dxa"/>
            <w:shd w:val="clear" w:color="auto" w:fill="F5D3D4"/>
          </w:tcPr>
          <w:p w:rsidR="0068663C" w:rsidRPr="00EA1A98" w:rsidRDefault="0068663C" w:rsidP="0068663C">
            <w:pPr>
              <w:pStyle w:val="Brezrazmikov"/>
              <w:rPr>
                <w:rFonts w:ascii="Garamond" w:hAnsi="Garamond"/>
                <w:b/>
                <w:lang w:val="sl-SI" w:eastAsia="sl-SI"/>
              </w:rPr>
            </w:pPr>
            <w:r w:rsidRPr="00EA1A98">
              <w:rPr>
                <w:rFonts w:ascii="Garamond" w:hAnsi="Garamond"/>
                <w:b/>
                <w:lang w:val="sl-SI" w:eastAsia="sl-SI"/>
              </w:rPr>
              <w:t>Naslov/sedež ponudnika</w:t>
            </w:r>
          </w:p>
        </w:tc>
        <w:tc>
          <w:tcPr>
            <w:tcW w:w="6170" w:type="dxa"/>
          </w:tcPr>
          <w:p w:rsidR="0068663C" w:rsidRDefault="0068663C" w:rsidP="0068663C">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rsidTr="00C155A1">
        <w:trPr>
          <w:cantSplit/>
          <w:trHeight w:val="498"/>
        </w:trPr>
        <w:tc>
          <w:tcPr>
            <w:tcW w:w="2689" w:type="dxa"/>
            <w:shd w:val="clear" w:color="auto" w:fill="F5D3D4"/>
          </w:tcPr>
          <w:p w:rsidR="0068663C" w:rsidRPr="00EA1A98" w:rsidRDefault="0068663C" w:rsidP="0068663C">
            <w:pPr>
              <w:pStyle w:val="Brezrazmikov"/>
              <w:rPr>
                <w:rFonts w:ascii="Garamond" w:hAnsi="Garamond"/>
                <w:b/>
                <w:lang w:val="sl-SI" w:eastAsia="sl-SI"/>
              </w:rPr>
            </w:pPr>
            <w:r w:rsidRPr="00EA1A98">
              <w:rPr>
                <w:rFonts w:ascii="Garamond" w:hAnsi="Garamond"/>
                <w:b/>
                <w:lang w:val="sl-SI" w:eastAsia="sl-SI"/>
              </w:rPr>
              <w:t xml:space="preserve">Vsi zakoniti zastopniki  </w:t>
            </w:r>
          </w:p>
        </w:tc>
        <w:tc>
          <w:tcPr>
            <w:tcW w:w="6170" w:type="dxa"/>
          </w:tcPr>
          <w:p w:rsidR="0068663C" w:rsidRDefault="0068663C" w:rsidP="0068663C">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rsidTr="00C155A1">
        <w:trPr>
          <w:cantSplit/>
          <w:trHeight w:val="498"/>
        </w:trPr>
        <w:tc>
          <w:tcPr>
            <w:tcW w:w="2689" w:type="dxa"/>
            <w:shd w:val="clear" w:color="auto" w:fill="F5D3D4"/>
          </w:tcPr>
          <w:p w:rsidR="0068663C" w:rsidRPr="00EA1A98" w:rsidRDefault="0068663C" w:rsidP="0068663C">
            <w:pPr>
              <w:pStyle w:val="Brezrazmikov"/>
              <w:rPr>
                <w:rFonts w:ascii="Garamond" w:hAnsi="Garamond"/>
                <w:b/>
                <w:lang w:val="sl-SI" w:eastAsia="sl-SI"/>
              </w:rPr>
            </w:pPr>
            <w:r w:rsidRPr="00EA1A98">
              <w:rPr>
                <w:rFonts w:ascii="Garamond" w:hAnsi="Garamond"/>
                <w:b/>
                <w:lang w:val="sl-SI" w:eastAsia="sl-SI"/>
              </w:rPr>
              <w:t xml:space="preserve">Matična številka </w:t>
            </w:r>
          </w:p>
        </w:tc>
        <w:tc>
          <w:tcPr>
            <w:tcW w:w="6170" w:type="dxa"/>
          </w:tcPr>
          <w:p w:rsidR="0068663C" w:rsidRDefault="0068663C" w:rsidP="0068663C">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rsidTr="00C155A1">
        <w:trPr>
          <w:cantSplit/>
          <w:trHeight w:val="498"/>
        </w:trPr>
        <w:tc>
          <w:tcPr>
            <w:tcW w:w="2689" w:type="dxa"/>
            <w:shd w:val="clear" w:color="auto" w:fill="F5D3D4"/>
          </w:tcPr>
          <w:p w:rsidR="0068663C" w:rsidRPr="00EA1A98" w:rsidRDefault="0068663C" w:rsidP="0068663C">
            <w:pPr>
              <w:pStyle w:val="Brezrazmikov"/>
              <w:rPr>
                <w:rFonts w:ascii="Garamond" w:hAnsi="Garamond"/>
                <w:b/>
                <w:lang w:val="sl-SI" w:eastAsia="sl-SI"/>
              </w:rPr>
            </w:pPr>
            <w:r w:rsidRPr="00EA1A98">
              <w:rPr>
                <w:rFonts w:ascii="Garamond" w:hAnsi="Garamond"/>
                <w:b/>
                <w:lang w:val="sl-SI" w:eastAsia="sl-SI"/>
              </w:rPr>
              <w:t>ID za DDV</w:t>
            </w:r>
          </w:p>
        </w:tc>
        <w:tc>
          <w:tcPr>
            <w:tcW w:w="6170" w:type="dxa"/>
          </w:tcPr>
          <w:p w:rsidR="0068663C" w:rsidRDefault="0068663C" w:rsidP="0068663C">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bl>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numPr>
          <w:ilvl w:val="0"/>
          <w:numId w:val="22"/>
        </w:numPr>
        <w:rPr>
          <w:rFonts w:ascii="Garamond" w:hAnsi="Garamond"/>
          <w:b/>
          <w:lang w:val="sl-SI" w:eastAsia="sl-SI"/>
        </w:rPr>
      </w:pPr>
      <w:r w:rsidRPr="00EA1A98">
        <w:rPr>
          <w:rFonts w:ascii="Garamond" w:hAnsi="Garamond"/>
          <w:b/>
          <w:lang w:val="sl-SI" w:eastAsia="sl-SI"/>
        </w:rPr>
        <w:t>Lastniška struktura ponudnika:</w:t>
      </w:r>
    </w:p>
    <w:p w:rsidR="006F0C4A" w:rsidRPr="00EA1A98" w:rsidRDefault="006F0C4A" w:rsidP="006F0C4A">
      <w:pPr>
        <w:pStyle w:val="Brezrazmikov"/>
        <w:rPr>
          <w:rFonts w:ascii="Garamond" w:hAnsi="Garamond"/>
          <w:lang w:val="sl-SI" w:eastAsia="sl-SI"/>
        </w:rPr>
      </w:pPr>
    </w:p>
    <w:p w:rsidR="006F0C4A" w:rsidRPr="00EA1A98" w:rsidRDefault="006F0C4A" w:rsidP="006F0C4A">
      <w:pPr>
        <w:pStyle w:val="Brezrazmikov"/>
        <w:numPr>
          <w:ilvl w:val="0"/>
          <w:numId w:val="23"/>
        </w:numPr>
        <w:rPr>
          <w:rFonts w:ascii="Garamond" w:hAnsi="Garamond"/>
          <w:b/>
          <w:lang w:val="sl-SI" w:eastAsia="sl-SI"/>
        </w:rPr>
      </w:pPr>
      <w:bookmarkStart w:id="44" w:name="_Hlk100738806"/>
      <w:bookmarkStart w:id="45" w:name="_Hlk100738824"/>
      <w:bookmarkStart w:id="46" w:name="_Hlk102554096"/>
      <w:r w:rsidRPr="00EA1A98">
        <w:rPr>
          <w:rFonts w:ascii="Garamond" w:hAnsi="Garamond"/>
          <w:b/>
          <w:lang w:val="sl-SI" w:eastAsia="sl-SI"/>
        </w:rPr>
        <w:t>Po</w:t>
      </w:r>
      <w:bookmarkEnd w:id="44"/>
      <w:r w:rsidRPr="00EA1A98">
        <w:rPr>
          <w:rFonts w:ascii="Garamond" w:hAnsi="Garamond"/>
          <w:b/>
          <w:lang w:val="sl-SI" w:eastAsia="sl-SI"/>
        </w:rPr>
        <w:t xml:space="preserve">datki o udeležbi fizičnih in </w:t>
      </w:r>
      <w:bookmarkEnd w:id="45"/>
      <w:r w:rsidRPr="00EA1A98">
        <w:rPr>
          <w:rFonts w:ascii="Garamond" w:hAnsi="Garamond"/>
          <w:b/>
          <w:lang w:val="sl-SI" w:eastAsia="sl-SI"/>
        </w:rPr>
        <w:t>pravnih oseb v lastništvu ponudnika</w:t>
      </w:r>
    </w:p>
    <w:bookmarkEnd w:id="46"/>
    <w:p w:rsidR="006F0C4A" w:rsidRPr="00EA1A98" w:rsidRDefault="006F0C4A" w:rsidP="006F0C4A">
      <w:pPr>
        <w:pStyle w:val="Brezrazmikov"/>
        <w:rPr>
          <w:rFonts w:ascii="Garamond" w:hAnsi="Garamond"/>
          <w:sz w:val="20"/>
          <w:szCs w:val="20"/>
          <w:lang w:val="sl-SI" w:eastAsia="sl-SI"/>
        </w:rPr>
      </w:pPr>
    </w:p>
    <w:p w:rsidR="006F0C4A" w:rsidRPr="00EA1A98" w:rsidRDefault="006F0C4A" w:rsidP="006F0C4A">
      <w:pPr>
        <w:pStyle w:val="Brezrazmikov"/>
        <w:rPr>
          <w:rFonts w:ascii="Garamond" w:hAnsi="Garamond"/>
          <w:sz w:val="20"/>
          <w:szCs w:val="20"/>
          <w:lang w:val="sl-SI" w:eastAsia="sl-SI"/>
        </w:rPr>
      </w:pPr>
      <w:r w:rsidRPr="00EA1A98">
        <w:rPr>
          <w:rFonts w:ascii="Garamond" w:hAnsi="Garamond"/>
          <w:sz w:val="20"/>
          <w:szCs w:val="20"/>
          <w:lang w:val="sl-SI" w:eastAsia="sl-SI"/>
        </w:rPr>
        <w:t>Spodaj podpisani zastopnik izjavljam, da so pri lastništvu zgoraj navedenega ponudnika udeleženi naslednji subjekti (</w:t>
      </w:r>
      <w:r w:rsidRPr="00EA1A98">
        <w:rPr>
          <w:rFonts w:ascii="Garamond" w:hAnsi="Garamond"/>
          <w:sz w:val="20"/>
          <w:szCs w:val="20"/>
          <w:u w:val="single"/>
          <w:lang w:val="sl-SI" w:eastAsia="sl-SI"/>
        </w:rPr>
        <w:t>fizične</w:t>
      </w:r>
      <w:r w:rsidRPr="00EA1A98">
        <w:rPr>
          <w:rFonts w:ascii="Garamond" w:hAnsi="Garamond"/>
          <w:sz w:val="20"/>
          <w:szCs w:val="20"/>
          <w:lang w:val="sl-SI" w:eastAsia="sl-SI"/>
        </w:rPr>
        <w:t xml:space="preserve"> in </w:t>
      </w:r>
      <w:r w:rsidRPr="00EA1A98">
        <w:rPr>
          <w:rFonts w:ascii="Garamond" w:hAnsi="Garamond"/>
          <w:sz w:val="20"/>
          <w:szCs w:val="20"/>
          <w:u w:val="single"/>
          <w:lang w:val="sl-SI" w:eastAsia="sl-SI"/>
        </w:rPr>
        <w:t xml:space="preserve">pravne </w:t>
      </w:r>
      <w:r w:rsidRPr="00EA1A98">
        <w:rPr>
          <w:rFonts w:ascii="Garamond" w:hAnsi="Garamond"/>
          <w:sz w:val="20"/>
          <w:szCs w:val="20"/>
          <w:lang w:val="sl-SI" w:eastAsia="sl-SI"/>
        </w:rPr>
        <w:t>osebe), vključno z udeležbo tihih družbenikov:</w:t>
      </w:r>
    </w:p>
    <w:p w:rsidR="006F0C4A" w:rsidRPr="00EA1A98" w:rsidRDefault="006F0C4A" w:rsidP="006F0C4A">
      <w:pPr>
        <w:pStyle w:val="Brezrazmikov"/>
        <w:rPr>
          <w:rFonts w:ascii="Garamond" w:hAnsi="Garamond"/>
          <w:lang w:val="sl-SI" w:eastAsia="sl-SI"/>
        </w:rPr>
      </w:pPr>
    </w:p>
    <w:tbl>
      <w:tblPr>
        <w:tblW w:w="10800"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977"/>
        <w:gridCol w:w="2835"/>
        <w:gridCol w:w="1559"/>
        <w:gridCol w:w="1418"/>
        <w:gridCol w:w="1417"/>
      </w:tblGrid>
      <w:tr w:rsidR="006F0C4A" w:rsidRPr="00EA1A98" w:rsidTr="007E4E1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F0C4A" w:rsidRPr="00EA1A98" w:rsidRDefault="006F0C4A" w:rsidP="00C155A1">
            <w:pPr>
              <w:pStyle w:val="Brezrazmikov"/>
              <w:rPr>
                <w:rFonts w:ascii="Garamond" w:hAnsi="Garamond"/>
                <w:b/>
                <w:sz w:val="20"/>
                <w:szCs w:val="20"/>
                <w:lang w:val="sl-SI"/>
              </w:rPr>
            </w:pPr>
            <w:bookmarkStart w:id="47" w:name="_Hlk100740822"/>
            <w:r w:rsidRPr="00EA1A98">
              <w:rPr>
                <w:rFonts w:ascii="Garamond" w:hAnsi="Garamond"/>
                <w:b/>
                <w:sz w:val="20"/>
                <w:szCs w:val="20"/>
                <w:lang w:val="sl-SI"/>
              </w:rPr>
              <w:t>Št.</w:t>
            </w:r>
          </w:p>
        </w:tc>
        <w:tc>
          <w:tcPr>
            <w:tcW w:w="2977"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Ime in priimek/Naziv</w:t>
            </w:r>
          </w:p>
        </w:tc>
        <w:tc>
          <w:tcPr>
            <w:tcW w:w="2835"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Naslov stalnega bivališča/Sedež</w:t>
            </w:r>
          </w:p>
        </w:tc>
        <w:tc>
          <w:tcPr>
            <w:tcW w:w="1559"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Delež lastništva v %</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Matična št.</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rPr>
                <w:rFonts w:ascii="Garamond" w:hAnsi="Garamond"/>
                <w:b/>
                <w:sz w:val="20"/>
                <w:szCs w:val="20"/>
                <w:lang w:val="sl-SI"/>
              </w:rPr>
            </w:pPr>
            <w:r w:rsidRPr="00EA1A98">
              <w:rPr>
                <w:rFonts w:ascii="Garamond" w:hAnsi="Garamond"/>
                <w:b/>
                <w:sz w:val="20"/>
                <w:szCs w:val="20"/>
                <w:lang w:val="sl-SI"/>
              </w:rPr>
              <w:t>ID. za DDV.</w:t>
            </w:r>
          </w:p>
        </w:tc>
      </w:tr>
      <w:bookmarkEnd w:id="47"/>
      <w:tr w:rsidR="007E4E1D" w:rsidRPr="00EA1A98"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C155A1" w:rsidRDefault="007E4E1D" w:rsidP="007E4E1D">
            <w:pPr>
              <w:pStyle w:val="Brezrazmikov"/>
              <w:numPr>
                <w:ilvl w:val="0"/>
                <w:numId w:val="31"/>
              </w:numPr>
              <w:tabs>
                <w:tab w:val="left" w:pos="360"/>
                <w:tab w:val="left" w:pos="508"/>
              </w:tabs>
              <w:ind w:left="203" w:hanging="142"/>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lang w:eastAsia="sl-SI"/>
              </w:rPr>
              <w:fldChar w:fldCharType="begin">
                <w:ffData>
                  <w:name w:val="Besedilo42"/>
                  <w:enabled/>
                  <w:calcOnExit w:val="0"/>
                  <w:textInput/>
                </w:ffData>
              </w:fldChar>
            </w:r>
            <w:r w:rsidRPr="009649A0">
              <w:rPr>
                <w:lang w:eastAsia="sl-SI"/>
              </w:rPr>
              <w:instrText xml:space="preserve"> FORMTEXT </w:instrText>
            </w:r>
            <w:r w:rsidRPr="009649A0">
              <w:rPr>
                <w:lang w:eastAsia="sl-SI"/>
              </w:rPr>
            </w:r>
            <w:r w:rsidRPr="009649A0">
              <w:rPr>
                <w:lang w:eastAsia="sl-SI"/>
              </w:rPr>
              <w:fldChar w:fldCharType="separate"/>
            </w:r>
            <w:r w:rsidRPr="009649A0">
              <w:rPr>
                <w:noProof/>
                <w:lang w:eastAsia="sl-SI"/>
              </w:rPr>
              <w:t> </w:t>
            </w:r>
            <w:r w:rsidRPr="009649A0">
              <w:rPr>
                <w:noProof/>
                <w:lang w:eastAsia="sl-SI"/>
              </w:rPr>
              <w:t> </w:t>
            </w:r>
            <w:r w:rsidRPr="009649A0">
              <w:rPr>
                <w:noProof/>
                <w:lang w:eastAsia="sl-SI"/>
              </w:rPr>
              <w:t> </w:t>
            </w:r>
            <w:r w:rsidRPr="009649A0">
              <w:rPr>
                <w:noProof/>
                <w:lang w:eastAsia="sl-SI"/>
              </w:rPr>
              <w:t> </w:t>
            </w:r>
            <w:r w:rsidRPr="009649A0">
              <w:rPr>
                <w:noProof/>
                <w:lang w:eastAsia="sl-SI"/>
              </w:rPr>
              <w:t> </w:t>
            </w:r>
            <w:r w:rsidRPr="009649A0">
              <w:rPr>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7E4E1D"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7E4E1D"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7E4E1D" w:rsidRPr="007E4E1D"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7E4E1D"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bookmarkStart w:id="48" w:name="_Hlk132292547"/>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7E4E1D"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bookmarkEnd w:id="48"/>
      <w:tr w:rsidR="007E4E1D" w:rsidRPr="0068663C"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7E4E1D" w:rsidRDefault="007E4E1D" w:rsidP="007E4E1D">
            <w:pPr>
              <w:pStyle w:val="Brezrazmikov"/>
              <w:numPr>
                <w:ilvl w:val="0"/>
                <w:numId w:val="31"/>
              </w:numPr>
              <w:tabs>
                <w:tab w:val="left" w:pos="360"/>
                <w:tab w:val="left" w:pos="508"/>
              </w:tabs>
              <w:ind w:left="61" w:firstLine="0"/>
              <w:jc w:val="both"/>
              <w:rPr>
                <w:rFonts w:ascii="Garamond" w:hAnsi="Garamond"/>
              </w:rPr>
            </w:pPr>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68663C"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7E4E1D" w:rsidRDefault="007E4E1D" w:rsidP="007E4E1D">
            <w:pPr>
              <w:pStyle w:val="Brezrazmikov"/>
              <w:numPr>
                <w:ilvl w:val="0"/>
                <w:numId w:val="31"/>
              </w:numPr>
              <w:tabs>
                <w:tab w:val="left" w:pos="360"/>
                <w:tab w:val="left" w:pos="508"/>
              </w:tabs>
              <w:ind w:left="61" w:firstLine="0"/>
              <w:jc w:val="both"/>
              <w:rPr>
                <w:rFonts w:ascii="Garamond" w:hAnsi="Garamond"/>
              </w:rPr>
            </w:pPr>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7E4E1D"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7E4E1D"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rsidTr="00B27FD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7E4E1D"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bl>
    <w:p w:rsidR="006F0C4A" w:rsidRPr="00EA1A98" w:rsidRDefault="006F0C4A" w:rsidP="006F0C4A">
      <w:pPr>
        <w:pStyle w:val="Brezrazmikov"/>
        <w:rPr>
          <w:rFonts w:ascii="Garamond" w:hAnsi="Garamond"/>
          <w:lang w:val="sl-SI"/>
        </w:rPr>
      </w:pPr>
    </w:p>
    <w:p w:rsidR="006F0C4A" w:rsidRPr="00EA1A98" w:rsidRDefault="006F0C4A" w:rsidP="00C155A1">
      <w:pPr>
        <w:pStyle w:val="Brezrazmikov"/>
        <w:numPr>
          <w:ilvl w:val="0"/>
          <w:numId w:val="31"/>
        </w:numPr>
        <w:rPr>
          <w:rFonts w:ascii="Garamond" w:hAnsi="Garamond"/>
          <w:b/>
          <w:lang w:val="sl-SI"/>
        </w:rPr>
      </w:pPr>
      <w:r w:rsidRPr="00EA1A98">
        <w:rPr>
          <w:rFonts w:ascii="Garamond" w:hAnsi="Garamond" w:cs="EB Garamond"/>
          <w:b/>
          <w:lang w:val="sl-SI" w:eastAsia="sl-SI"/>
        </w:rPr>
        <w:lastRenderedPageBreak/>
        <w:t>P</w:t>
      </w:r>
      <w:r w:rsidRPr="00EA1A98">
        <w:rPr>
          <w:rFonts w:ascii="Garamond" w:hAnsi="Garamond"/>
          <w:b/>
          <w:lang w:val="sl-SI"/>
        </w:rPr>
        <w:t>odatki o družbah, za katere se po določbah zakona, ki ureja gospodarske družbe, šteje, da so povezane družbe s ponudnikom</w:t>
      </w:r>
    </w:p>
    <w:p w:rsidR="006F0C4A" w:rsidRPr="00EA1A98" w:rsidRDefault="006F0C4A" w:rsidP="006F0C4A">
      <w:pPr>
        <w:pStyle w:val="Brezrazmikov"/>
        <w:rPr>
          <w:rFonts w:ascii="Garamond" w:eastAsia="Times New Roman" w:hAnsi="Garamond" w:cs="EB Garamond"/>
          <w:sz w:val="20"/>
          <w:szCs w:val="20"/>
          <w:lang w:val="sl-SI" w:eastAsia="sl-SI"/>
        </w:rPr>
      </w:pPr>
    </w:p>
    <w:p w:rsidR="006F0C4A" w:rsidRPr="00EA1A98" w:rsidRDefault="006F0C4A" w:rsidP="006F0C4A">
      <w:pPr>
        <w:pStyle w:val="Brezrazmikov"/>
        <w:jc w:val="both"/>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Spodaj podpisani zastopnik izjavljam, da so skladno z določbami zakona, ki ureja gospodarske družbe, povezane družbe z zgoraj navedenim ponudnikom, naslednji gospodarski subjekti:</w:t>
      </w:r>
    </w:p>
    <w:p w:rsidR="006F0C4A" w:rsidRPr="00EA1A98" w:rsidRDefault="006F0C4A" w:rsidP="006F0C4A">
      <w:pPr>
        <w:pStyle w:val="Brezrazmikov"/>
        <w:rPr>
          <w:rFonts w:ascii="Garamond" w:eastAsia="Times New Roman" w:hAnsi="Garamond" w:cs="EB Garamond"/>
          <w:lang w:val="sl-SI" w:eastAsia="sl-SI"/>
        </w:rPr>
      </w:pPr>
    </w:p>
    <w:tbl>
      <w:tblPr>
        <w:tblW w:w="10247"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268"/>
        <w:gridCol w:w="3132"/>
        <w:gridCol w:w="1418"/>
        <w:gridCol w:w="1417"/>
        <w:gridCol w:w="1418"/>
      </w:tblGrid>
      <w:tr w:rsidR="006F0C4A" w:rsidRPr="00EA1A98" w:rsidTr="0068663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F0C4A" w:rsidRPr="00EA1A98" w:rsidRDefault="006F0C4A" w:rsidP="00C155A1">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Št.</w:t>
            </w:r>
          </w:p>
        </w:tc>
        <w:tc>
          <w:tcPr>
            <w:tcW w:w="2268"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F0C4A" w:rsidRPr="00EA1A98" w:rsidRDefault="006F0C4A" w:rsidP="00C155A1">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Naziv</w:t>
            </w:r>
          </w:p>
        </w:tc>
        <w:tc>
          <w:tcPr>
            <w:tcW w:w="3132"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6F0C4A" w:rsidRPr="00EA1A98" w:rsidRDefault="006F0C4A" w:rsidP="00C155A1">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Sedež</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ID. za DDV.</w:t>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EA1A98" w:rsidRDefault="007E4E1D" w:rsidP="007E4E1D">
            <w:pPr>
              <w:pStyle w:val="Brezrazmikov"/>
              <w:numPr>
                <w:ilvl w:val="0"/>
                <w:numId w:val="24"/>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EA1A98" w:rsidRDefault="007E4E1D" w:rsidP="007E4E1D">
            <w:pPr>
              <w:pStyle w:val="Brezrazmikov"/>
              <w:numPr>
                <w:ilvl w:val="0"/>
                <w:numId w:val="24"/>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rsidR="007E4E1D" w:rsidRPr="00EA1A98" w:rsidRDefault="007E4E1D" w:rsidP="007E4E1D">
            <w:pPr>
              <w:pStyle w:val="Brezrazmikov"/>
              <w:numPr>
                <w:ilvl w:val="0"/>
                <w:numId w:val="24"/>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7E4E1D" w:rsidRPr="0068663C" w:rsidRDefault="007E4E1D" w:rsidP="007E4E1D">
            <w:pPr>
              <w:pStyle w:val="Brezrazmikov"/>
              <w:numPr>
                <w:ilvl w:val="0"/>
                <w:numId w:val="24"/>
              </w:numPr>
              <w:ind w:left="0" w:firstLine="0"/>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7E4E1D" w:rsidRPr="0068663C"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7E4E1D" w:rsidRPr="0068663C"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7E4E1D" w:rsidRPr="0068663C"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7E4E1D" w:rsidRPr="0068663C"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00965CDD">
              <w:rPr>
                <w:lang w:eastAsia="sl-SI"/>
              </w:rPr>
              <w:t> </w:t>
            </w:r>
            <w:r w:rsidR="00965CDD">
              <w:rPr>
                <w:lang w:eastAsia="sl-SI"/>
              </w:rPr>
              <w:t> </w:t>
            </w:r>
            <w:r w:rsidR="00965CDD">
              <w:rPr>
                <w:lang w:eastAsia="sl-SI"/>
              </w:rPr>
              <w:t> </w:t>
            </w:r>
            <w:r w:rsidR="00965CDD">
              <w:rPr>
                <w:lang w:eastAsia="sl-SI"/>
              </w:rPr>
              <w:t> </w:t>
            </w:r>
            <w:r w:rsidR="00965CDD">
              <w:rPr>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00965CDD">
              <w:rPr>
                <w:lang w:eastAsia="sl-SI"/>
              </w:rPr>
              <w:t> </w:t>
            </w:r>
            <w:r w:rsidR="00965CDD">
              <w:rPr>
                <w:lang w:eastAsia="sl-SI"/>
              </w:rPr>
              <w:t> </w:t>
            </w:r>
            <w:r w:rsidR="00965CDD">
              <w:rPr>
                <w:lang w:eastAsia="sl-SI"/>
              </w:rPr>
              <w:t> </w:t>
            </w:r>
            <w:r w:rsidR="00965CDD">
              <w:rPr>
                <w:lang w:eastAsia="sl-SI"/>
              </w:rPr>
              <w:t> </w:t>
            </w:r>
            <w:r w:rsidR="00965CDD">
              <w:rPr>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7E4E1D" w:rsidRPr="0068663C"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7E4E1D" w:rsidRPr="0068663C"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7E4E1D" w:rsidRPr="0068663C"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rsidTr="0002716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rsidR="007E4E1D" w:rsidRPr="0068663C"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rsidR="007E4E1D" w:rsidRDefault="007E4E1D" w:rsidP="007E4E1D">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rsidR="006F0C4A" w:rsidRPr="00EA1A98" w:rsidRDefault="006F0C4A" w:rsidP="006F0C4A">
      <w:pPr>
        <w:pStyle w:val="Brezrazmikov"/>
        <w:rPr>
          <w:rFonts w:ascii="Garamond" w:hAnsi="Garamond" w:cs="EB Garamond"/>
          <w:lang w:val="sl-SI" w:eastAsia="sl-SI"/>
        </w:rPr>
      </w:pPr>
    </w:p>
    <w:p w:rsidR="006F0C4A" w:rsidRPr="00EA1A98" w:rsidRDefault="006F0C4A" w:rsidP="006F0C4A">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Izjavljam, da sem kot fizične osebe - udeležence v lastništvu ponudnika navedel:</w:t>
      </w:r>
    </w:p>
    <w:p w:rsidR="006F0C4A" w:rsidRPr="00EA1A98" w:rsidRDefault="006F0C4A" w:rsidP="006F0C4A">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F0C4A" w:rsidRPr="00EA1A98" w:rsidRDefault="006F0C4A" w:rsidP="006F0C4A">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6F0C4A" w:rsidRPr="00EA1A98" w:rsidRDefault="006F0C4A" w:rsidP="006F0C4A">
      <w:pPr>
        <w:pStyle w:val="Brezrazmikov"/>
        <w:jc w:val="both"/>
        <w:rPr>
          <w:rFonts w:ascii="Garamond" w:hAnsi="Garamond" w:cs="EB Garamond"/>
          <w:sz w:val="20"/>
          <w:szCs w:val="20"/>
          <w:lang w:val="sl-SI" w:eastAsia="sl-SI"/>
        </w:rPr>
      </w:pPr>
    </w:p>
    <w:p w:rsidR="006F0C4A" w:rsidRPr="00EA1A98" w:rsidRDefault="006F0C4A" w:rsidP="006F0C4A">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S podpisom te izjave jamčim, da v celotni lastniški strukturi ni udeleženih drugih fizičnih ter pravnih oseb, ter gospodarskih subjektov, za katere se glede na določbe zakona, ki ureja gospodarske družbe, šteje, da so povezane družbe.</w:t>
      </w:r>
    </w:p>
    <w:p w:rsidR="006F0C4A" w:rsidRPr="00EA1A98" w:rsidRDefault="006F0C4A" w:rsidP="006F0C4A">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6F0C4A" w:rsidRPr="00EA1A98" w:rsidRDefault="006F0C4A" w:rsidP="006F0C4A">
      <w:pPr>
        <w:pStyle w:val="Brezrazmikov"/>
        <w:jc w:val="both"/>
        <w:rPr>
          <w:rFonts w:ascii="Garamond" w:hAnsi="Garamond" w:cs="EB Garamond"/>
          <w:lang w:val="sl-SI" w:eastAsia="sl-SI"/>
        </w:rPr>
      </w:pPr>
    </w:p>
    <w:p w:rsidR="006F0C4A" w:rsidRPr="00EA1A98" w:rsidRDefault="006F0C4A" w:rsidP="006F0C4A">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rsidTr="00C155A1">
        <w:trPr>
          <w:jc w:val="center"/>
        </w:trPr>
        <w:tc>
          <w:tcPr>
            <w:tcW w:w="2976" w:type="dxa"/>
            <w:hideMark/>
          </w:tcPr>
          <w:p w:rsidR="006F0C4A" w:rsidRPr="00EA1A98" w:rsidRDefault="006F0C4A" w:rsidP="00C155A1">
            <w:pPr>
              <w:pStyle w:val="Brezrazmikov"/>
              <w:rPr>
                <w:rFonts w:ascii="Garamond" w:hAnsi="Garamond" w:cs="EB Garamond"/>
                <w:lang w:val="sl-SI"/>
              </w:rPr>
            </w:pPr>
            <w:bookmarkStart w:id="49" w:name="_Hlk100743342"/>
            <w:r w:rsidRPr="00EA1A98">
              <w:rPr>
                <w:rFonts w:ascii="Garamond" w:hAnsi="Garamond" w:cs="EB Garamond"/>
                <w:lang w:val="sl-SI"/>
              </w:rPr>
              <w:t>Kraj in datum:</w:t>
            </w:r>
          </w:p>
          <w:p w:rsidR="006F0C4A" w:rsidRPr="00EA1A98" w:rsidRDefault="006F0C4A" w:rsidP="00C155A1">
            <w:pPr>
              <w:pStyle w:val="Brezrazmikov"/>
              <w:rPr>
                <w:rFonts w:ascii="Garamond"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C155A1">
            <w:pPr>
              <w:pStyle w:val="Brezrazmikov"/>
              <w:rPr>
                <w:rFonts w:ascii="Garamond" w:hAnsi="Garamond" w:cs="EB Garamond"/>
                <w:lang w:val="sl-SI"/>
              </w:rPr>
            </w:pPr>
          </w:p>
          <w:p w:rsidR="006F0C4A" w:rsidRPr="00EA1A98" w:rsidRDefault="006F0C4A" w:rsidP="00C155A1">
            <w:pPr>
              <w:pStyle w:val="Brezrazmikov"/>
              <w:rPr>
                <w:rFonts w:ascii="Garamond" w:hAnsi="Garamond" w:cs="EB Garamond"/>
                <w:lang w:val="sl-SI"/>
              </w:rPr>
            </w:pPr>
          </w:p>
        </w:tc>
        <w:tc>
          <w:tcPr>
            <w:tcW w:w="2694" w:type="dxa"/>
            <w:hideMark/>
          </w:tcPr>
          <w:p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Žig:</w:t>
            </w:r>
          </w:p>
        </w:tc>
        <w:tc>
          <w:tcPr>
            <w:tcW w:w="3258" w:type="dxa"/>
            <w:tcBorders>
              <w:bottom w:val="single" w:sz="4" w:space="0" w:color="auto"/>
            </w:tcBorders>
            <w:hideMark/>
          </w:tcPr>
          <w:p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Ime in priimek odgovorne osebe:</w:t>
            </w:r>
          </w:p>
          <w:p w:rsidR="006F0C4A"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8663C" w:rsidRDefault="0068663C" w:rsidP="00C155A1">
            <w:pPr>
              <w:pStyle w:val="Brezrazmikov"/>
              <w:rPr>
                <w:rFonts w:ascii="Garamond" w:hAnsi="Garamond" w:cs="EB Garamond"/>
                <w:lang w:val="sl-SI"/>
              </w:rPr>
            </w:pPr>
          </w:p>
          <w:p w:rsidR="00566A67" w:rsidRDefault="00566A67" w:rsidP="00C155A1">
            <w:pPr>
              <w:pStyle w:val="Brezrazmikov"/>
              <w:rPr>
                <w:rFonts w:ascii="Garamond" w:hAnsi="Garamond" w:cs="EB Garamond"/>
                <w:lang w:val="sl-SI"/>
              </w:rPr>
            </w:pPr>
          </w:p>
          <w:p w:rsidR="0068663C" w:rsidRPr="00EA1A98" w:rsidRDefault="0068663C" w:rsidP="00C155A1">
            <w:pPr>
              <w:pStyle w:val="Brezrazmikov"/>
              <w:rPr>
                <w:rFonts w:ascii="Garamond" w:hAnsi="Garamond" w:cs="EB Garamond"/>
                <w:lang w:val="sl-SI"/>
              </w:rPr>
            </w:pPr>
          </w:p>
        </w:tc>
      </w:tr>
      <w:tr w:rsidR="006F0C4A" w:rsidRPr="00EA1A98" w:rsidTr="00C155A1">
        <w:trPr>
          <w:jc w:val="center"/>
        </w:trPr>
        <w:tc>
          <w:tcPr>
            <w:tcW w:w="2976" w:type="dxa"/>
          </w:tcPr>
          <w:p w:rsidR="006F0C4A" w:rsidRPr="00EA1A98" w:rsidRDefault="006F0C4A" w:rsidP="00C155A1">
            <w:pPr>
              <w:pStyle w:val="Brezrazmikov"/>
              <w:rPr>
                <w:rFonts w:ascii="Garamond" w:hAnsi="Garamond" w:cs="EB Garamond"/>
                <w:bCs/>
                <w:iCs/>
                <w:lang w:val="sl-SI"/>
              </w:rPr>
            </w:pPr>
          </w:p>
        </w:tc>
        <w:tc>
          <w:tcPr>
            <w:tcW w:w="2694" w:type="dxa"/>
          </w:tcPr>
          <w:p w:rsidR="006F0C4A" w:rsidRPr="00EA1A98" w:rsidRDefault="006F0C4A" w:rsidP="00C155A1">
            <w:pPr>
              <w:pStyle w:val="Brezrazmikov"/>
              <w:rPr>
                <w:rFonts w:ascii="Garamond" w:hAnsi="Garamond" w:cs="EB Garamond"/>
                <w:lang w:val="sl-SI"/>
              </w:rPr>
            </w:pPr>
          </w:p>
        </w:tc>
        <w:tc>
          <w:tcPr>
            <w:tcW w:w="3258" w:type="dxa"/>
            <w:tcBorders>
              <w:top w:val="single" w:sz="4" w:space="0" w:color="auto"/>
            </w:tcBorders>
          </w:tcPr>
          <w:p w:rsidR="006F0C4A" w:rsidRPr="00EA1A98" w:rsidRDefault="006F0C4A" w:rsidP="00C155A1">
            <w:pPr>
              <w:pStyle w:val="Brezrazmikov"/>
              <w:jc w:val="center"/>
              <w:rPr>
                <w:rFonts w:ascii="Garamond" w:hAnsi="Garamond" w:cs="EB Garamond"/>
                <w:bCs/>
                <w:iCs/>
                <w:sz w:val="20"/>
                <w:szCs w:val="20"/>
                <w:lang w:val="sl-SI"/>
              </w:rPr>
            </w:pPr>
            <w:r w:rsidRPr="00EA1A98">
              <w:rPr>
                <w:rFonts w:ascii="Garamond" w:hAnsi="Garamond" w:cs="EB Garamond"/>
                <w:bCs/>
                <w:iCs/>
                <w:sz w:val="20"/>
                <w:szCs w:val="20"/>
                <w:lang w:val="sl-SI"/>
              </w:rPr>
              <w:t>(podpis odgovorne osebe)</w:t>
            </w:r>
          </w:p>
        </w:tc>
      </w:tr>
    </w:tbl>
    <w:p w:rsidR="006F0C4A" w:rsidRPr="00EA1A98" w:rsidRDefault="006F0C4A" w:rsidP="006F0C4A">
      <w:pPr>
        <w:pStyle w:val="Naslov"/>
      </w:pPr>
      <w:bookmarkStart w:id="50" w:name="_Toc132205568"/>
      <w:bookmarkEnd w:id="49"/>
      <w:r w:rsidRPr="00EA1A98">
        <w:lastRenderedPageBreak/>
        <w:t xml:space="preserve">OBR </w:t>
      </w:r>
      <w:bookmarkEnd w:id="43"/>
      <w:r w:rsidRPr="00EA1A98">
        <w:t>8</w:t>
      </w:r>
      <w:bookmarkEnd w:id="50"/>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jc w:val="center"/>
        <w:rPr>
          <w:rFonts w:ascii="Garamond" w:hAnsi="Garamond"/>
          <w:b/>
          <w:sz w:val="28"/>
          <w:szCs w:val="28"/>
          <w:lang w:val="sl-SI"/>
        </w:rPr>
      </w:pPr>
      <w:r w:rsidRPr="00EA1A98">
        <w:rPr>
          <w:rFonts w:ascii="Garamond" w:hAnsi="Garamond"/>
          <w:b/>
          <w:sz w:val="28"/>
          <w:szCs w:val="28"/>
          <w:lang w:val="sl-SI"/>
        </w:rPr>
        <w:t>PONUDBENI PREDRAČUN - PODUK</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Ponudnik predloži izpolnjen obrazec ponudbeni predračun - </w:t>
      </w:r>
      <w:r w:rsidRPr="00EA1A98">
        <w:rPr>
          <w:rFonts w:ascii="Garamond" w:hAnsi="Garamond" w:cs="EB Garamond"/>
          <w:b/>
          <w:lang w:val="sl-SI"/>
        </w:rPr>
        <w:t>priloga v Excelovi datoteki</w:t>
      </w:r>
      <w:r w:rsidRPr="00EA1A98">
        <w:rPr>
          <w:rFonts w:ascii="Garamond" w:hAnsi="Garamond" w:cs="EB Garamond"/>
          <w:lang w:val="sl-SI"/>
        </w:rPr>
        <w:t xml:space="preserve">, ki ga naloži v informacijskem sistemu e-JN. </w:t>
      </w:r>
      <w:r w:rsidRPr="00EA1A98">
        <w:rPr>
          <w:rFonts w:ascii="Garamond" w:hAnsi="Garamond" w:cs="EB Garamond"/>
          <w:i/>
          <w:u w:val="single"/>
          <w:lang w:val="sl-SI"/>
        </w:rPr>
        <w:t>V razdelek »Predračun«</w:t>
      </w:r>
      <w:r w:rsidRPr="00EA1A98">
        <w:rPr>
          <w:rFonts w:ascii="Garamond" w:hAnsi="Garamond" w:cs="EB Garamond"/>
          <w:lang w:val="sl-SI"/>
        </w:rPr>
        <w:t xml:space="preserve"> naloži izpolnjen obrazec </w:t>
      </w:r>
      <w:bookmarkStart w:id="51" w:name="_Hlk102481410"/>
      <w:r w:rsidRPr="00EA1A98">
        <w:rPr>
          <w:rFonts w:ascii="Garamond" w:hAnsi="Garamond" w:cs="EB Garamond"/>
          <w:lang w:val="sl-SI"/>
        </w:rPr>
        <w:t xml:space="preserve">»Ponudbeni predračun« </w:t>
      </w:r>
      <w:bookmarkEnd w:id="51"/>
      <w:r w:rsidRPr="00EA1A98">
        <w:rPr>
          <w:rFonts w:ascii="Garamond" w:hAnsi="Garamond" w:cs="EB Garamond"/>
          <w:lang w:val="sl-SI"/>
        </w:rPr>
        <w:t>(OBR 8) v .pdf obliki, ki bo dostopen na javnem odpiranju ponudb.</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i/>
          <w:u w:val="single"/>
          <w:lang w:val="sl-SI"/>
        </w:rPr>
        <w:t>V razdelek »Drugi dokumenti</w:t>
      </w:r>
      <w:r w:rsidRPr="00EA1A98">
        <w:rPr>
          <w:rFonts w:ascii="Garamond" w:hAnsi="Garamond" w:cs="EB Garamond"/>
          <w:i/>
          <w:lang w:val="sl-SI"/>
        </w:rPr>
        <w:t xml:space="preserve">« </w:t>
      </w:r>
      <w:r w:rsidRPr="00EA1A98">
        <w:rPr>
          <w:rFonts w:ascii="Garamond" w:hAnsi="Garamond" w:cs="EB Garamond"/>
          <w:lang w:val="sl-SI"/>
        </w:rPr>
        <w:t>v .xls obliki naloži izpolnjen obrazec »Ponudbeni predračun« (OBR 8).</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Izpolniti mora vse postavke v predračunu. V kolikor ponudnik cene v posamezno postavko ne vpiše, se šteje, da predmetne postavke ne ponuja in tako ne izpolnjuje vseh zahtev naročnika iz predmetne razpisne dokumentacije.</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Ponudbeni predračun v PDF datoteki more biti podpisan oziroma žigosan.</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kolikor ponudnik vpiše ceno nič (0) EUR, se šteje, da ponuja postavko brezplačno. Cene oz. vrednosti morajo biti zaokrožene na dve (2) decimalki.</w:t>
      </w: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rPr>
          <w:rFonts w:ascii="Garamond" w:hAnsi="Garamond"/>
          <w:lang w:val="sl-SI"/>
        </w:rPr>
      </w:pPr>
    </w:p>
    <w:p w:rsidR="006F0C4A" w:rsidRPr="00EA1A98" w:rsidRDefault="006F0C4A" w:rsidP="006F0C4A">
      <w:pPr>
        <w:pStyle w:val="Naslov"/>
      </w:pPr>
      <w:bookmarkStart w:id="52" w:name="_Toc132205569"/>
      <w:r w:rsidRPr="00EA1A98">
        <w:lastRenderedPageBreak/>
        <w:t>OBR 9</w:t>
      </w:r>
      <w:bookmarkEnd w:id="52"/>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center"/>
        <w:rPr>
          <w:rFonts w:ascii="Garamond" w:hAnsi="Garamond" w:cs="EB Garamond"/>
          <w:b/>
          <w:caps/>
          <w:spacing w:val="5"/>
          <w:kern w:val="28"/>
          <w:sz w:val="28"/>
          <w:szCs w:val="28"/>
          <w:lang w:val="sl-SI"/>
        </w:rPr>
      </w:pPr>
      <w:r w:rsidRPr="00EA1A98">
        <w:rPr>
          <w:rFonts w:ascii="Garamond" w:hAnsi="Garamond" w:cs="EB Garamond"/>
          <w:b/>
          <w:caps/>
          <w:spacing w:val="5"/>
          <w:kern w:val="28"/>
          <w:sz w:val="28"/>
          <w:szCs w:val="28"/>
          <w:lang w:val="sl-SI"/>
        </w:rPr>
        <w:t>MENIČNA IZJAVA S POOBLASTILOM ZA IZPOLNITEV MENICE ZA DOBRO IZVEDBO POGODBENIH obveznosti</w:t>
      </w:r>
    </w:p>
    <w:p w:rsidR="006F0C4A" w:rsidRPr="00EA1A98" w:rsidRDefault="006F0C4A" w:rsidP="006F0C4A">
      <w:pPr>
        <w:pStyle w:val="Brezrazmikov"/>
        <w:jc w:val="both"/>
        <w:rPr>
          <w:rFonts w:ascii="Garamond" w:hAnsi="Garamond" w:cs="EB Garamond"/>
          <w:sz w:val="20"/>
          <w:szCs w:val="20"/>
          <w:lang w:val="sl-SI"/>
        </w:rPr>
      </w:pPr>
      <w:r w:rsidRPr="00EA1A98">
        <w:rPr>
          <w:rFonts w:ascii="Garamond" w:hAnsi="Garamond" w:cs="EB Garamond"/>
          <w:lang w:val="sl-SI"/>
        </w:rPr>
        <w:t xml:space="preserve"> </w:t>
      </w:r>
    </w:p>
    <w:p w:rsidR="006F0C4A" w:rsidRPr="00EA1A98" w:rsidRDefault="006F0C4A" w:rsidP="006F0C4A">
      <w:pPr>
        <w:pStyle w:val="Brezrazmikov"/>
        <w:jc w:val="both"/>
        <w:rPr>
          <w:rFonts w:ascii="Garamond" w:hAnsi="Garamond" w:cs="EB Garamond"/>
          <w:sz w:val="20"/>
          <w:szCs w:val="20"/>
          <w:lang w:val="sl-SI"/>
        </w:rPr>
      </w:pPr>
    </w:p>
    <w:p w:rsidR="006F0C4A" w:rsidRPr="00EA1A98" w:rsidRDefault="006F0C4A" w:rsidP="006F0C4A">
      <w:pPr>
        <w:pStyle w:val="Brezrazmikov"/>
        <w:jc w:val="both"/>
        <w:rPr>
          <w:rFonts w:ascii="Garamond" w:hAnsi="Garamond" w:cs="EB Garamond"/>
          <w:sz w:val="20"/>
          <w:szCs w:val="20"/>
          <w:lang w:val="sl-SI"/>
        </w:rPr>
      </w:pPr>
      <w:r w:rsidRPr="00EA1A98">
        <w:rPr>
          <w:rFonts w:ascii="Garamond" w:hAnsi="Garamond" w:cs="EB Garamond"/>
          <w:lang w:val="sl-SI"/>
        </w:rPr>
        <w:t xml:space="preserve">Podpisani </w:t>
      </w:r>
      <w:r w:rsidRPr="00EA1A98">
        <w:rPr>
          <w:rFonts w:ascii="Garamond" w:hAnsi="Garamond"/>
          <w:bCs/>
          <w:iCs/>
          <w:sz w:val="20"/>
          <w:szCs w:val="20"/>
          <w:lang w:val="sl-SI"/>
        </w:rPr>
        <w:fldChar w:fldCharType="begin">
          <w:ffData>
            <w:name w:val="Besedilo12"/>
            <w:enabled/>
            <w:calcOnExit w:val="0"/>
            <w:textInput/>
          </w:ffData>
        </w:fldChar>
      </w:r>
      <w:bookmarkStart w:id="53" w:name="Besedilo12"/>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sz w:val="20"/>
          <w:szCs w:val="20"/>
          <w:lang w:val="sl-SI"/>
        </w:rPr>
        <w:fldChar w:fldCharType="end"/>
      </w:r>
      <w:bookmarkEnd w:id="53"/>
      <w:r w:rsidRPr="00EA1A98">
        <w:rPr>
          <w:rFonts w:ascii="Garamond" w:hAnsi="Garamond" w:cs="EB Garamond"/>
          <w:sz w:val="20"/>
          <w:szCs w:val="20"/>
          <w:lang w:val="sl-SI"/>
        </w:rPr>
        <w:t xml:space="preserve"> (v nadaljevanju: izdajatelj)</w:t>
      </w:r>
    </w:p>
    <w:p w:rsidR="006F0C4A" w:rsidRPr="00EA1A98" w:rsidRDefault="006F0C4A" w:rsidP="006F0C4A">
      <w:pPr>
        <w:pStyle w:val="Brezrazmikov"/>
        <w:jc w:val="both"/>
        <w:rPr>
          <w:rFonts w:ascii="Garamond" w:hAnsi="Garamond" w:cs="EB Garamond"/>
          <w:sz w:val="20"/>
          <w:szCs w:val="20"/>
          <w:lang w:val="sl-SI"/>
        </w:rPr>
      </w:pPr>
      <w:r w:rsidRPr="00EA1A98">
        <w:rPr>
          <w:rFonts w:ascii="Garamond" w:hAnsi="Garamond" w:cs="EB Garamond"/>
          <w:lang w:val="sl-SI"/>
        </w:rPr>
        <w:t xml:space="preserve">                     </w:t>
      </w:r>
      <w:r w:rsidRPr="00EA1A98">
        <w:rPr>
          <w:rFonts w:ascii="Garamond" w:hAnsi="Garamond" w:cs="EB Garamond"/>
          <w:sz w:val="20"/>
          <w:szCs w:val="20"/>
          <w:lang w:val="sl-SI"/>
        </w:rPr>
        <w:t>(naziv in naslov pravne osebe, ime in priimek zakonitega zastopnika)</w:t>
      </w:r>
    </w:p>
    <w:p w:rsidR="006F0C4A" w:rsidRPr="00EA1A98" w:rsidRDefault="006F0C4A" w:rsidP="006F0C4A">
      <w:pPr>
        <w:pStyle w:val="Brezrazmikov"/>
        <w:jc w:val="both"/>
        <w:rPr>
          <w:rFonts w:ascii="Garamond" w:hAnsi="Garamond" w:cs="EB Garamond"/>
          <w:sz w:val="20"/>
          <w:szCs w:val="20"/>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na podlagi dogovorjenih obveznosti določenih v pogodbi št.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naziv: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za </w:t>
      </w:r>
      <w:r w:rsidRPr="00EA1A98">
        <w:rPr>
          <w:rFonts w:ascii="Garamond" w:hAnsi="Garamond" w:cs="EB Garamond"/>
          <w:b/>
          <w:lang w:val="sl-SI"/>
        </w:rPr>
        <w:t>dobro izvedbo pogodbenih obveznosti</w:t>
      </w:r>
      <w:r w:rsidRPr="00EA1A98">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rsidR="006F0C4A" w:rsidRPr="00EA1A98" w:rsidRDefault="006F0C4A" w:rsidP="006F0C4A">
      <w:pPr>
        <w:pStyle w:val="Brezrazmikov"/>
        <w:jc w:val="both"/>
        <w:rPr>
          <w:rFonts w:ascii="Garamond" w:hAnsi="Garamond" w:cs="EB Garamond"/>
          <w:sz w:val="20"/>
          <w:szCs w:val="20"/>
          <w:lang w:val="sl-SI"/>
        </w:rPr>
      </w:pPr>
      <w:r w:rsidRPr="00EA1A98">
        <w:rPr>
          <w:rFonts w:ascii="Garamond" w:hAnsi="Garamond" w:cs="EB Garamond"/>
          <w:lang w:val="sl-SI"/>
        </w:rPr>
        <w:tab/>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Izdajatelj je </w:t>
      </w:r>
      <w:r w:rsidRPr="00EA1A98">
        <w:rPr>
          <w:rFonts w:ascii="Garamond" w:hAnsi="Garamond" w:cs="EB Garamond"/>
          <w:b/>
          <w:lang w:val="sl-SI"/>
        </w:rPr>
        <w:t>pooblaščen</w:t>
      </w:r>
      <w:r w:rsidRPr="00EA1A98">
        <w:rPr>
          <w:rFonts w:ascii="Garamond" w:hAnsi="Garamond" w:cs="EB Garamond"/>
          <w:lang w:val="sl-SI"/>
        </w:rPr>
        <w:t xml:space="preserve">, da v bianco menico vpiše </w:t>
      </w:r>
      <w:r w:rsidRPr="00EA1A98">
        <w:rPr>
          <w:rFonts w:ascii="Garamond" w:hAnsi="Garamond" w:cs="EB Garamond"/>
          <w:b/>
          <w:lang w:val="sl-SI"/>
        </w:rPr>
        <w:t>naslednje podatke</w:t>
      </w:r>
      <w:r w:rsidRPr="00EA1A98">
        <w:rPr>
          <w:rFonts w:ascii="Garamond" w:hAnsi="Garamond" w:cs="EB Garamond"/>
          <w:lang w:val="sl-SI"/>
        </w:rPr>
        <w:t>:</w:t>
      </w:r>
    </w:p>
    <w:p w:rsidR="006F0C4A" w:rsidRPr="00EA1A98" w:rsidRDefault="006F0C4A" w:rsidP="006F0C4A">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Kot kraj izdaje menice bo vpisan sedež upnika.</w:t>
      </w:r>
    </w:p>
    <w:p w:rsidR="006F0C4A" w:rsidRPr="00EA1A98" w:rsidRDefault="006F0C4A" w:rsidP="006F0C4A">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Kot datum izdaje menice bo vpisan datum obvestila o kršitvi pogodbenih obveznosti.</w:t>
      </w:r>
    </w:p>
    <w:p w:rsidR="006F0C4A" w:rsidRPr="00EA1A98" w:rsidRDefault="006F0C4A" w:rsidP="006F0C4A">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 xml:space="preserve">Menični znesek na menici bo vpisan v višini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EUR in vsebuje glavnico brez stroškov in provizije.</w:t>
      </w:r>
    </w:p>
    <w:p w:rsidR="006F0C4A" w:rsidRPr="00EA1A98" w:rsidRDefault="006F0C4A" w:rsidP="006F0C4A">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Dospelost plačila bo vpisana: vista.</w:t>
      </w:r>
    </w:p>
    <w:p w:rsidR="006F0C4A" w:rsidRPr="00EA1A98" w:rsidRDefault="006F0C4A" w:rsidP="006F0C4A">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Kot remitent bo navedena Univerza v Ljubljani, Medicinska fakulteta.</w:t>
      </w:r>
    </w:p>
    <w:p w:rsidR="006F0C4A" w:rsidRPr="00EA1A98" w:rsidRDefault="006F0C4A" w:rsidP="006F0C4A">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0C4A" w:rsidRPr="00EA1A98" w:rsidTr="00C155A1">
        <w:tc>
          <w:tcPr>
            <w:tcW w:w="2836" w:type="dxa"/>
          </w:tcPr>
          <w:p w:rsidR="006F0C4A" w:rsidRPr="00EA1A98" w:rsidRDefault="006F0C4A" w:rsidP="00C155A1">
            <w:pPr>
              <w:pStyle w:val="Brezrazmikov"/>
              <w:numPr>
                <w:ilvl w:val="0"/>
                <w:numId w:val="6"/>
              </w:numPr>
              <w:ind w:left="605" w:hanging="283"/>
              <w:jc w:val="both"/>
              <w:rPr>
                <w:rFonts w:ascii="Garamond" w:hAnsi="Garamond" w:cs="EB Garamond"/>
                <w:sz w:val="24"/>
                <w:szCs w:val="24"/>
                <w:lang w:val="sl-SI"/>
              </w:rPr>
            </w:pPr>
            <w:r w:rsidRPr="00EA1A98">
              <w:rPr>
                <w:rFonts w:ascii="Garamond" w:hAnsi="Garamond" w:cs="EB Garamond"/>
                <w:sz w:val="24"/>
                <w:szCs w:val="24"/>
                <w:lang w:val="sl-SI"/>
              </w:rPr>
              <w:t>Brez protesta.</w:t>
            </w:r>
          </w:p>
        </w:tc>
        <w:tc>
          <w:tcPr>
            <w:tcW w:w="6371" w:type="dxa"/>
          </w:tcPr>
          <w:p w:rsidR="006F0C4A" w:rsidRPr="00EA1A98" w:rsidRDefault="006F0C4A" w:rsidP="00C155A1">
            <w:pPr>
              <w:pStyle w:val="Brezrazmikov"/>
              <w:numPr>
                <w:ilvl w:val="0"/>
                <w:numId w:val="6"/>
              </w:numPr>
              <w:ind w:left="567" w:hanging="283"/>
              <w:jc w:val="both"/>
              <w:rPr>
                <w:rFonts w:ascii="Garamond" w:hAnsi="Garamond" w:cs="EB Garamond"/>
                <w:sz w:val="24"/>
                <w:szCs w:val="24"/>
                <w:lang w:val="sl-SI"/>
              </w:rPr>
            </w:pPr>
            <w:r w:rsidRPr="00EA1A98">
              <w:rPr>
                <w:rFonts w:ascii="Garamond" w:hAnsi="Garamond" w:cs="EB Garamond"/>
                <w:sz w:val="24"/>
                <w:szCs w:val="24"/>
                <w:lang w:val="sl-SI"/>
              </w:rPr>
              <w:t>Brez obvestila.</w:t>
            </w:r>
          </w:p>
        </w:tc>
      </w:tr>
    </w:tbl>
    <w:p w:rsidR="006F0C4A" w:rsidRPr="00EA1A98" w:rsidRDefault="006F0C4A" w:rsidP="006F0C4A">
      <w:pPr>
        <w:pStyle w:val="Brezrazmikov"/>
        <w:numPr>
          <w:ilvl w:val="0"/>
          <w:numId w:val="6"/>
        </w:numPr>
        <w:ind w:left="567" w:hanging="283"/>
        <w:jc w:val="both"/>
        <w:rPr>
          <w:rFonts w:ascii="Garamond" w:hAnsi="Garamond" w:cs="EB Garamond"/>
          <w:lang w:val="sl-SI"/>
        </w:rPr>
      </w:pPr>
      <w:r w:rsidRPr="00EA1A98">
        <w:rPr>
          <w:rFonts w:ascii="Garamond" w:hAnsi="Garamond" w:cs="EB Garamond"/>
          <w:lang w:val="sl-SI"/>
        </w:rPr>
        <w:t>Izdajatelj menice izjavlja, da ne bo ugovarjal indosiranju menice, kar pomeni, da na menici ne sme biti vpisana klavzula »ne po nalogu«.</w:t>
      </w:r>
    </w:p>
    <w:p w:rsidR="006F0C4A" w:rsidRPr="00EA1A98" w:rsidRDefault="006F0C4A" w:rsidP="006F0C4A">
      <w:pPr>
        <w:pStyle w:val="Brezrazmikov"/>
        <w:numPr>
          <w:ilvl w:val="0"/>
          <w:numId w:val="6"/>
        </w:numPr>
        <w:ind w:left="567" w:hanging="283"/>
        <w:jc w:val="both"/>
        <w:rPr>
          <w:rFonts w:ascii="Garamond" w:hAnsi="Garamond" w:cs="EB Garamond"/>
          <w:lang w:val="sl-SI"/>
        </w:rPr>
      </w:pPr>
      <w:r w:rsidRPr="00EA1A98">
        <w:rPr>
          <w:rFonts w:ascii="Garamond" w:hAnsi="Garamond" w:cs="EB Garamond"/>
          <w:lang w:val="sl-SI"/>
        </w:rPr>
        <w:t xml:space="preserve">Pri klavzuli vrednost prejema bo vpisana številka javnega naročila, na podlagi katerega je izdana zadevna menica. </w:t>
      </w:r>
    </w:p>
    <w:p w:rsidR="006F0C4A" w:rsidRPr="00EA1A98" w:rsidRDefault="006F0C4A" w:rsidP="006F0C4A">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 xml:space="preserve">Glagol »plačajte« bo prečrtan in nadomeščen z glagolom »plačamo«. </w:t>
      </w:r>
    </w:p>
    <w:p w:rsidR="006F0C4A" w:rsidRPr="00EA1A98" w:rsidRDefault="006F0C4A" w:rsidP="006F0C4A">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Menica je domicilirana:</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Fin.institucija: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TRR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Veljavnost pooblastila za izpolnitev bianco menice: do izteka pogodbene obveznosti.</w:t>
      </w:r>
    </w:p>
    <w:p w:rsidR="006F0C4A" w:rsidRPr="00EA1A98" w:rsidRDefault="006F0C4A" w:rsidP="006F0C4A">
      <w:pPr>
        <w:pStyle w:val="Brezrazmikov"/>
        <w:jc w:val="both"/>
        <w:rPr>
          <w:rFonts w:ascii="Garamond" w:hAnsi="Garamond" w:cs="EB Garamond"/>
          <w:sz w:val="20"/>
          <w:szCs w:val="20"/>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rsidR="006F0C4A" w:rsidRPr="00EA1A98" w:rsidRDefault="006F0C4A" w:rsidP="006F0C4A">
      <w:pPr>
        <w:pStyle w:val="Brezrazmikov"/>
        <w:jc w:val="both"/>
        <w:rPr>
          <w:rFonts w:ascii="Garamond" w:hAnsi="Garamond" w:cs="EB Garamond"/>
          <w:sz w:val="20"/>
          <w:szCs w:val="20"/>
          <w:lang w:val="sl-SI"/>
        </w:rPr>
      </w:pPr>
    </w:p>
    <w:p w:rsidR="006F0C4A" w:rsidRPr="00EA1A98" w:rsidRDefault="006F0C4A" w:rsidP="006F0C4A">
      <w:pPr>
        <w:pStyle w:val="Brezrazmikov"/>
        <w:jc w:val="both"/>
        <w:rPr>
          <w:rFonts w:ascii="Garamond" w:hAnsi="Garamond" w:cs="EB Garamond"/>
          <w:sz w:val="20"/>
          <w:szCs w:val="20"/>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Kraj in datum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0C4A" w:rsidRPr="00EA1A98" w:rsidTr="00C155A1">
        <w:tc>
          <w:tcPr>
            <w:tcW w:w="5954" w:type="dxa"/>
          </w:tcPr>
          <w:p w:rsidR="006F0C4A" w:rsidRPr="00EA1A98" w:rsidRDefault="006F0C4A" w:rsidP="00C155A1">
            <w:pPr>
              <w:pStyle w:val="Brezrazmikov"/>
              <w:jc w:val="right"/>
              <w:rPr>
                <w:rFonts w:ascii="Garamond" w:hAnsi="Garamond" w:cs="EB Garamond"/>
                <w:lang w:val="sl-SI"/>
              </w:rPr>
            </w:pPr>
          </w:p>
        </w:tc>
        <w:tc>
          <w:tcPr>
            <w:tcW w:w="3106" w:type="dxa"/>
            <w:tcBorders>
              <w:top w:val="single" w:sz="4" w:space="0" w:color="auto"/>
            </w:tcBorders>
          </w:tcPr>
          <w:p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(podpis zakonitega zastopnika, žig)</w:t>
            </w:r>
          </w:p>
        </w:tc>
      </w:tr>
    </w:tbl>
    <w:p w:rsidR="006F0C4A" w:rsidRPr="00EA1A98" w:rsidRDefault="006F0C4A" w:rsidP="006F0C4A">
      <w:pPr>
        <w:pStyle w:val="Brezrazmikov"/>
        <w:jc w:val="both"/>
        <w:rPr>
          <w:rFonts w:ascii="Garamond" w:hAnsi="Garamond" w:cs="EB Garamond"/>
          <w:b/>
          <w:sz w:val="20"/>
          <w:szCs w:val="20"/>
          <w:lang w:val="sl-SI"/>
        </w:rPr>
        <w:sectPr w:rsidR="006F0C4A" w:rsidRPr="00EA1A98" w:rsidSect="00C155A1">
          <w:pgSz w:w="11906" w:h="16838"/>
          <w:pgMar w:top="1417" w:right="1700" w:bottom="1134" w:left="1134" w:header="708" w:footer="445" w:gutter="0"/>
          <w:cols w:space="708"/>
          <w:docGrid w:linePitch="360"/>
        </w:sectPr>
      </w:pPr>
    </w:p>
    <w:p w:rsidR="006F0C4A" w:rsidRPr="00EA1A98" w:rsidRDefault="006F0C4A" w:rsidP="006F0C4A">
      <w:pPr>
        <w:pStyle w:val="Brezrazmikov"/>
        <w:rPr>
          <w:rFonts w:ascii="Garamond" w:hAnsi="Garamond" w:cs="EB Garamond"/>
          <w:sz w:val="20"/>
          <w:szCs w:val="20"/>
          <w:lang w:val="sl-SI"/>
        </w:rPr>
      </w:pPr>
      <w:bookmarkStart w:id="54" w:name="_Hlk100825890"/>
      <w:r w:rsidRPr="00EA1A98">
        <w:rPr>
          <w:rFonts w:ascii="Garamond" w:hAnsi="Garamond" w:cs="EB Garamond"/>
          <w:b/>
          <w:sz w:val="20"/>
          <w:szCs w:val="20"/>
          <w:lang w:val="sl-SI"/>
        </w:rPr>
        <w:lastRenderedPageBreak/>
        <w:t>Opomba:</w:t>
      </w:r>
      <w:r w:rsidRPr="00EA1A98">
        <w:rPr>
          <w:rFonts w:ascii="Garamond" w:hAnsi="Garamond" w:cs="EB Garamond"/>
          <w:sz w:val="20"/>
          <w:szCs w:val="20"/>
          <w:lang w:val="sl-SI"/>
        </w:rPr>
        <w:t xml:space="preserve"> Vzorec se samo parafira. Pogodba se bo smiselno prilagodila. Ponudnik mora vnesti le manjkajoče podatke, ki se nanašajo nanj in so potrebni za njegovo morebitno sklenitev.  </w:t>
      </w:r>
    </w:p>
    <w:p w:rsidR="006F0C4A" w:rsidRPr="00EA1A98" w:rsidRDefault="006F0C4A" w:rsidP="006F0C4A">
      <w:pPr>
        <w:pStyle w:val="Brezrazmikov"/>
        <w:rPr>
          <w:rFonts w:ascii="Garamond" w:hAnsi="Garamond" w:cs="EB Garamond"/>
          <w:sz w:val="20"/>
          <w:szCs w:val="20"/>
          <w:lang w:val="sl-SI"/>
        </w:rPr>
      </w:pPr>
    </w:p>
    <w:p w:rsidR="006F0C4A" w:rsidRPr="00EA1A98" w:rsidRDefault="006F0C4A" w:rsidP="006F0C4A">
      <w:pPr>
        <w:pStyle w:val="Naslov"/>
        <w:rPr>
          <w:rFonts w:eastAsia="Calibri"/>
        </w:rPr>
      </w:pPr>
      <w:bookmarkStart w:id="55" w:name="_Toc132205570"/>
      <w:bookmarkEnd w:id="54"/>
      <w:r w:rsidRPr="00EA1A98">
        <w:rPr>
          <w:rFonts w:eastAsia="Calibri"/>
        </w:rPr>
        <w:t>OBR 10 - VZOREC POGODBE</w:t>
      </w:r>
      <w:bookmarkEnd w:id="55"/>
    </w:p>
    <w:p w:rsidR="006F0C4A" w:rsidRPr="00EA1A98" w:rsidRDefault="006F0C4A" w:rsidP="006F0C4A">
      <w:pPr>
        <w:pStyle w:val="Brezrazmikov"/>
        <w:jc w:val="both"/>
        <w:rPr>
          <w:rFonts w:ascii="Garamond" w:hAnsi="Garamond" w:cs="EB Garamond"/>
          <w:sz w:val="20"/>
          <w:szCs w:val="20"/>
          <w:lang w:val="sl-SI"/>
        </w:rPr>
      </w:pPr>
    </w:p>
    <w:p w:rsidR="006F0C4A" w:rsidRPr="00EA1A98" w:rsidRDefault="006F0C4A" w:rsidP="006F0C4A">
      <w:pPr>
        <w:pStyle w:val="Brezrazmikov"/>
        <w:jc w:val="both"/>
        <w:rPr>
          <w:rFonts w:ascii="Garamond" w:hAnsi="Garamond" w:cs="EB Garamond"/>
          <w:sz w:val="20"/>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6F0C4A" w:rsidRPr="00EA1A98" w:rsidTr="00C155A1">
        <w:tc>
          <w:tcPr>
            <w:tcW w:w="1701" w:type="dxa"/>
          </w:tcPr>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NAROČNIK:</w:t>
            </w:r>
          </w:p>
        </w:tc>
        <w:tc>
          <w:tcPr>
            <w:tcW w:w="7157" w:type="dxa"/>
          </w:tcPr>
          <w:p w:rsidR="006F0C4A" w:rsidRPr="00EA1A98" w:rsidRDefault="006F0C4A" w:rsidP="00C155A1">
            <w:pPr>
              <w:pStyle w:val="Brezrazmikov"/>
              <w:rPr>
                <w:rFonts w:ascii="Garamond" w:hAnsi="Garamond" w:cs="EB Garamond"/>
                <w:b/>
                <w:sz w:val="22"/>
                <w:szCs w:val="22"/>
                <w:lang w:val="sl-SI"/>
              </w:rPr>
            </w:pPr>
            <w:r w:rsidRPr="00EA1A98">
              <w:rPr>
                <w:rFonts w:ascii="Garamond" w:hAnsi="Garamond" w:cs="EB Garamond"/>
                <w:b/>
                <w:sz w:val="22"/>
                <w:szCs w:val="22"/>
                <w:lang w:val="sl-SI"/>
              </w:rPr>
              <w:t>Univerza v Ljubljani, Medicinska fakulteta</w:t>
            </w:r>
          </w:p>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 xml:space="preserve">Vrazov trg 002, 1000 Ljubljana, </w:t>
            </w:r>
          </w:p>
          <w:p w:rsidR="006F0C4A" w:rsidRPr="00EA1A98" w:rsidRDefault="006F0C4A" w:rsidP="00C155A1">
            <w:pPr>
              <w:pStyle w:val="Brezrazmikov"/>
              <w:rPr>
                <w:rFonts w:ascii="Garamond" w:hAnsi="Garamond" w:cs="EB Garamond"/>
                <w:sz w:val="20"/>
                <w:szCs w:val="20"/>
                <w:lang w:val="sl-SI"/>
              </w:rPr>
            </w:pPr>
          </w:p>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 xml:space="preserve">ki jo zastopa dekan prof. dr. Igor Švab, dr. med. </w:t>
            </w:r>
          </w:p>
          <w:p w:rsidR="006F0C4A" w:rsidRPr="00EA1A98" w:rsidRDefault="006F0C4A" w:rsidP="00C155A1">
            <w:pPr>
              <w:pStyle w:val="Brezrazmikov"/>
              <w:rPr>
                <w:rFonts w:ascii="Garamond" w:hAnsi="Garamond" w:cs="EB Garamond"/>
                <w:sz w:val="20"/>
                <w:szCs w:val="20"/>
                <w:lang w:val="sl-SI"/>
              </w:rPr>
            </w:pPr>
          </w:p>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matična številka: 1627066000</w:t>
            </w:r>
          </w:p>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ID za DDV:  SI44752385</w:t>
            </w:r>
          </w:p>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(v nadaljevanju: naročnik)</w:t>
            </w:r>
          </w:p>
          <w:p w:rsidR="006F0C4A" w:rsidRPr="00EA1A98" w:rsidRDefault="006F0C4A" w:rsidP="00C155A1">
            <w:pPr>
              <w:pStyle w:val="Brezrazmikov"/>
              <w:rPr>
                <w:rFonts w:ascii="Garamond" w:hAnsi="Garamond" w:cs="EB Garamond"/>
                <w:sz w:val="20"/>
                <w:szCs w:val="20"/>
                <w:lang w:val="sl-SI"/>
              </w:rPr>
            </w:pPr>
          </w:p>
          <w:p w:rsidR="006F0C4A" w:rsidRPr="00EA1A98" w:rsidRDefault="006F0C4A" w:rsidP="00C155A1">
            <w:pPr>
              <w:pStyle w:val="Brezrazmikov"/>
              <w:rPr>
                <w:rFonts w:ascii="Garamond" w:hAnsi="Garamond" w:cs="EB Garamond"/>
                <w:sz w:val="20"/>
                <w:szCs w:val="20"/>
                <w:lang w:val="sl-SI"/>
              </w:rPr>
            </w:pPr>
          </w:p>
        </w:tc>
      </w:tr>
      <w:tr w:rsidR="006F0C4A" w:rsidRPr="00EA1A98" w:rsidTr="00C155A1">
        <w:tc>
          <w:tcPr>
            <w:tcW w:w="1701" w:type="dxa"/>
          </w:tcPr>
          <w:p w:rsidR="006F0C4A" w:rsidRPr="00EA1A98" w:rsidRDefault="006F0C4A" w:rsidP="00C155A1">
            <w:pPr>
              <w:pStyle w:val="Brezrazmikov"/>
              <w:rPr>
                <w:rFonts w:ascii="Garamond" w:hAnsi="Garamond" w:cs="EB Garamond"/>
                <w:sz w:val="22"/>
                <w:szCs w:val="22"/>
                <w:lang w:val="sl-SI"/>
              </w:rPr>
            </w:pPr>
          </w:p>
          <w:p w:rsidR="006F0C4A" w:rsidRPr="00EA1A98" w:rsidRDefault="006F0C4A" w:rsidP="00C155A1">
            <w:pPr>
              <w:pStyle w:val="Brezrazmikov"/>
              <w:rPr>
                <w:rFonts w:ascii="Garamond" w:hAnsi="Garamond" w:cs="EB Garamond"/>
                <w:sz w:val="22"/>
                <w:szCs w:val="22"/>
                <w:lang w:val="sl-SI"/>
              </w:rPr>
            </w:pPr>
          </w:p>
          <w:p w:rsidR="006F0C4A" w:rsidRPr="00EA1A98" w:rsidRDefault="006F0C4A" w:rsidP="00C155A1">
            <w:pPr>
              <w:pStyle w:val="Brezrazmikov"/>
              <w:rPr>
                <w:rFonts w:ascii="Garamond" w:hAnsi="Garamond" w:cs="EB Garamond"/>
                <w:sz w:val="22"/>
                <w:szCs w:val="22"/>
                <w:lang w:val="sl-SI"/>
              </w:rPr>
            </w:pPr>
          </w:p>
        </w:tc>
        <w:tc>
          <w:tcPr>
            <w:tcW w:w="7157" w:type="dxa"/>
          </w:tcPr>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in</w:t>
            </w:r>
          </w:p>
          <w:p w:rsidR="006F0C4A" w:rsidRPr="00EA1A98" w:rsidRDefault="006F0C4A" w:rsidP="00C155A1">
            <w:pPr>
              <w:pStyle w:val="Brezrazmikov"/>
              <w:rPr>
                <w:rFonts w:ascii="Garamond" w:hAnsi="Garamond" w:cs="EB Garamond"/>
                <w:sz w:val="20"/>
                <w:szCs w:val="20"/>
                <w:lang w:val="sl-SI"/>
              </w:rPr>
            </w:pPr>
          </w:p>
          <w:p w:rsidR="006F0C4A" w:rsidRPr="00EA1A98" w:rsidRDefault="006F0C4A" w:rsidP="00C155A1">
            <w:pPr>
              <w:pStyle w:val="Brezrazmikov"/>
              <w:rPr>
                <w:rFonts w:ascii="Garamond" w:hAnsi="Garamond" w:cs="EB Garamond"/>
                <w:sz w:val="20"/>
                <w:szCs w:val="20"/>
                <w:lang w:val="sl-SI"/>
              </w:rPr>
            </w:pPr>
          </w:p>
        </w:tc>
      </w:tr>
      <w:tr w:rsidR="006F0C4A" w:rsidRPr="00EA1A98" w:rsidTr="00C155A1">
        <w:tc>
          <w:tcPr>
            <w:tcW w:w="1701" w:type="dxa"/>
          </w:tcPr>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IZVAJALEC:</w:t>
            </w:r>
          </w:p>
        </w:tc>
        <w:tc>
          <w:tcPr>
            <w:tcW w:w="7157" w:type="dxa"/>
          </w:tcPr>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_______________________________________________________________</w:t>
            </w:r>
          </w:p>
          <w:p w:rsidR="006F0C4A" w:rsidRPr="00EA1A98" w:rsidRDefault="006F0C4A" w:rsidP="00C155A1">
            <w:pPr>
              <w:pStyle w:val="Brezrazmikov"/>
              <w:rPr>
                <w:rFonts w:ascii="Garamond" w:hAnsi="Garamond" w:cs="EB Garamond"/>
                <w:sz w:val="20"/>
                <w:szCs w:val="20"/>
                <w:lang w:val="sl-SI"/>
              </w:rPr>
            </w:pPr>
          </w:p>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ki ga zastopa direktor(ica) ___________________________________________</w:t>
            </w:r>
          </w:p>
          <w:p w:rsidR="006F0C4A" w:rsidRPr="00EA1A98" w:rsidRDefault="006F0C4A" w:rsidP="00C155A1">
            <w:pPr>
              <w:pStyle w:val="Brezrazmikov"/>
              <w:rPr>
                <w:rFonts w:ascii="Garamond" w:hAnsi="Garamond" w:cs="EB Garamond"/>
                <w:sz w:val="20"/>
                <w:szCs w:val="20"/>
                <w:lang w:val="sl-SI"/>
              </w:rPr>
            </w:pPr>
          </w:p>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matična številka:  ________________</w:t>
            </w:r>
          </w:p>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ID za DDV: SI _________________</w:t>
            </w:r>
          </w:p>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TRR:</w:t>
            </w:r>
            <w:r w:rsidRPr="00EA1A98">
              <w:rPr>
                <w:rFonts w:ascii="Garamond" w:hAnsi="Garamond" w:cs="EB Garamond"/>
                <w:sz w:val="22"/>
                <w:szCs w:val="22"/>
                <w:lang w:val="sl-SI"/>
              </w:rPr>
              <w:tab/>
              <w:t>SI56 ___________________ odprt pri ____________</w:t>
            </w:r>
          </w:p>
          <w:p w:rsidR="006F0C4A" w:rsidRPr="00EA1A98" w:rsidRDefault="006F0C4A" w:rsidP="00C155A1">
            <w:pPr>
              <w:pStyle w:val="Brezrazmikov"/>
              <w:rPr>
                <w:rFonts w:ascii="Garamond" w:hAnsi="Garamond" w:cs="EB Garamond"/>
                <w:sz w:val="22"/>
                <w:szCs w:val="22"/>
                <w:lang w:val="sl-SI"/>
              </w:rPr>
            </w:pPr>
            <w:r w:rsidRPr="00EA1A98">
              <w:rPr>
                <w:rFonts w:ascii="Garamond" w:hAnsi="Garamond" w:cs="EB Garamond"/>
                <w:sz w:val="22"/>
                <w:szCs w:val="22"/>
                <w:lang w:val="sl-SI"/>
              </w:rPr>
              <w:t>(v nadaljevanju: izvajalec)</w:t>
            </w:r>
          </w:p>
        </w:tc>
      </w:tr>
    </w:tbl>
    <w:p w:rsidR="006F0C4A" w:rsidRPr="00EA1A98" w:rsidRDefault="006F0C4A" w:rsidP="006F0C4A">
      <w:pPr>
        <w:pStyle w:val="Brezrazmikov"/>
        <w:rPr>
          <w:rFonts w:ascii="Garamond" w:hAnsi="Garamond" w:cs="EB Garamond"/>
          <w:sz w:val="20"/>
          <w:szCs w:val="20"/>
          <w:lang w:val="sl-SI"/>
        </w:rPr>
      </w:pPr>
    </w:p>
    <w:p w:rsidR="006F0C4A" w:rsidRPr="00EA1A98" w:rsidRDefault="006F0C4A" w:rsidP="006F0C4A">
      <w:pPr>
        <w:pStyle w:val="Brezrazmikov"/>
        <w:rPr>
          <w:rFonts w:ascii="Garamond" w:hAnsi="Garamond" w:cs="EB Garamond"/>
          <w:sz w:val="20"/>
          <w:szCs w:val="20"/>
          <w:lang w:val="sl-SI"/>
        </w:rPr>
      </w:pPr>
    </w:p>
    <w:p w:rsidR="006F0C4A" w:rsidRPr="00EA1A98" w:rsidRDefault="006F0C4A" w:rsidP="006F0C4A">
      <w:pPr>
        <w:pStyle w:val="Brezrazmikov"/>
        <w:rPr>
          <w:rFonts w:ascii="Garamond" w:hAnsi="Garamond" w:cs="EB Garamond"/>
          <w:sz w:val="22"/>
          <w:szCs w:val="22"/>
          <w:lang w:val="sl-SI"/>
        </w:rPr>
      </w:pPr>
      <w:r w:rsidRPr="00EA1A98">
        <w:rPr>
          <w:rFonts w:ascii="Garamond" w:hAnsi="Garamond" w:cs="EB Garamond"/>
          <w:sz w:val="22"/>
          <w:szCs w:val="22"/>
          <w:lang w:val="sl-SI"/>
        </w:rPr>
        <w:t xml:space="preserve">skleneta naslednji </w:t>
      </w:r>
    </w:p>
    <w:p w:rsidR="006F0C4A" w:rsidRPr="00EA1A98" w:rsidRDefault="006F0C4A" w:rsidP="006F0C4A">
      <w:pPr>
        <w:pStyle w:val="Brezrazmikov"/>
        <w:jc w:val="both"/>
        <w:rPr>
          <w:rFonts w:ascii="Garamond" w:hAnsi="Garamond" w:cs="EB Garamond"/>
          <w:sz w:val="20"/>
          <w:szCs w:val="20"/>
          <w:lang w:val="sl-SI"/>
        </w:rPr>
      </w:pPr>
    </w:p>
    <w:p w:rsidR="006F0C4A" w:rsidRPr="00EA1A98" w:rsidRDefault="006F0C4A" w:rsidP="006F0C4A">
      <w:pPr>
        <w:pStyle w:val="Brezrazmikov"/>
        <w:jc w:val="both"/>
        <w:rPr>
          <w:rFonts w:ascii="Garamond" w:hAnsi="Garamond" w:cs="EB Garamond"/>
          <w:sz w:val="20"/>
          <w:szCs w:val="20"/>
          <w:lang w:val="sl-SI"/>
        </w:rPr>
      </w:pPr>
    </w:p>
    <w:p w:rsidR="006F0C4A" w:rsidRPr="00EA1A98" w:rsidRDefault="006F0C4A" w:rsidP="006F0C4A">
      <w:pPr>
        <w:pStyle w:val="Brezrazmikov"/>
        <w:jc w:val="center"/>
        <w:rPr>
          <w:rFonts w:ascii="Garamond" w:hAnsi="Garamond" w:cs="EB Garamond"/>
          <w:b/>
          <w:sz w:val="32"/>
          <w:szCs w:val="32"/>
          <w:lang w:val="sl-SI"/>
        </w:rPr>
      </w:pPr>
      <w:r w:rsidRPr="00EA1A98">
        <w:rPr>
          <w:rFonts w:ascii="Garamond" w:hAnsi="Garamond" w:cs="EB Garamond"/>
          <w:b/>
          <w:sz w:val="32"/>
          <w:szCs w:val="32"/>
          <w:lang w:val="sl-SI"/>
        </w:rPr>
        <w:t>POGODBA oznaka …………..</w:t>
      </w:r>
    </w:p>
    <w:p w:rsidR="006F0C4A" w:rsidRPr="00EA1A98" w:rsidRDefault="006F0C4A" w:rsidP="006F0C4A">
      <w:pPr>
        <w:pStyle w:val="Brezrazmikov"/>
        <w:jc w:val="center"/>
        <w:rPr>
          <w:rFonts w:ascii="Garamond" w:hAnsi="Garamond" w:cs="EB Garamond"/>
          <w:b/>
          <w:sz w:val="28"/>
          <w:szCs w:val="28"/>
          <w:lang w:val="sl-SI"/>
        </w:rPr>
      </w:pPr>
      <w:r w:rsidRPr="00EA1A98">
        <w:rPr>
          <w:rFonts w:ascii="Garamond" w:hAnsi="Garamond" w:cs="EB Garamond"/>
          <w:b/>
          <w:sz w:val="28"/>
          <w:szCs w:val="28"/>
          <w:lang w:val="sl-SI"/>
        </w:rPr>
        <w:t>»Nakup aparature za zmrzovanje pri visokem tlaku«</w:t>
      </w:r>
    </w:p>
    <w:p w:rsidR="006F0C4A" w:rsidRPr="00EA1A98" w:rsidRDefault="006F0C4A" w:rsidP="006F0C4A">
      <w:pPr>
        <w:pStyle w:val="Brezrazmikov"/>
        <w:jc w:val="both"/>
        <w:rPr>
          <w:rFonts w:ascii="Garamond" w:hAnsi="Garamond" w:cs="EB Garamond"/>
          <w:b/>
          <w:sz w:val="28"/>
          <w:szCs w:val="28"/>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Odstavekseznama"/>
        <w:numPr>
          <w:ilvl w:val="0"/>
          <w:numId w:val="8"/>
        </w:numPr>
        <w:tabs>
          <w:tab w:val="left" w:pos="709"/>
        </w:tabs>
        <w:spacing w:after="0" w:line="276" w:lineRule="auto"/>
        <w:ind w:left="993" w:hanging="708"/>
        <w:jc w:val="both"/>
        <w:rPr>
          <w:rFonts w:cs="EB Garamond"/>
          <w:sz w:val="28"/>
          <w:szCs w:val="28"/>
        </w:rPr>
      </w:pPr>
      <w:r w:rsidRPr="00EA1A98">
        <w:rPr>
          <w:rFonts w:cs="EB Garamond"/>
          <w:sz w:val="28"/>
          <w:szCs w:val="28"/>
        </w:rPr>
        <w:t>UVODNE DOLOČBE</w:t>
      </w:r>
    </w:p>
    <w:p w:rsidR="006F0C4A" w:rsidRPr="00EA1A98" w:rsidRDefault="006F0C4A" w:rsidP="006F0C4A">
      <w:pPr>
        <w:pStyle w:val="Brezrazmikov"/>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lang w:val="sl-SI"/>
        </w:rPr>
      </w:pPr>
      <w:r w:rsidRPr="00EA1A98">
        <w:rPr>
          <w:rFonts w:ascii="Garamond" w:hAnsi="Garamond"/>
          <w:lang w:val="sl-SI"/>
        </w:rPr>
        <w:t>Stranki pogodbe ugotavljata, da:</w:t>
      </w:r>
    </w:p>
    <w:p w:rsidR="006F0C4A" w:rsidRPr="00EA1A98" w:rsidRDefault="006F0C4A" w:rsidP="006F0C4A">
      <w:pPr>
        <w:pStyle w:val="Brezrazmikov"/>
        <w:numPr>
          <w:ilvl w:val="0"/>
          <w:numId w:val="17"/>
        </w:numPr>
        <w:ind w:left="426" w:hanging="284"/>
        <w:jc w:val="both"/>
        <w:rPr>
          <w:rFonts w:ascii="Garamond" w:hAnsi="Garamond"/>
          <w:lang w:val="sl-SI"/>
        </w:rPr>
      </w:pPr>
      <w:r w:rsidRPr="00EA1A98">
        <w:rPr>
          <w:rFonts w:ascii="Garamond" w:hAnsi="Garamond"/>
          <w:lang w:val="sl-SI"/>
        </w:rPr>
        <w:t xml:space="preserve">je naročnik izvedel postopek oddaje javnega naročila za storitev: »Nakup aparature za zmrzovanje pri visokem tlaku«, po odprtem postopku, v skladu s 40. členom Zakona o javnem naročanju </w:t>
      </w:r>
      <w:r w:rsidRPr="00EA1A98">
        <w:rPr>
          <w:rFonts w:ascii="Garamond" w:hAnsi="Garamond" w:cs="EB Garamond"/>
          <w:lang w:val="sl-SI"/>
        </w:rPr>
        <w:t>(Uradni list RS, št. 91/15, 14/18, 69/19 - skl. US, 49/20 - ZIUZEOP, 80/20 - ZIUOOPE, 152/20 - ZZUOOP, 175/20 - ZIUOPDVE, 15/21 - ZDUOP, 112/21 - ZNUPZ, 206/21 - ZDUPŠOP, 121/21, 10/22, 74/22 - odl. US, 100/22 - ZNUZSZS, 141/22 - ZNUNBZ, 158/22 - ZNPOVCE, 28/23)</w:t>
      </w:r>
      <w:r w:rsidRPr="00EA1A98">
        <w:rPr>
          <w:rFonts w:ascii="Garamond" w:hAnsi="Garamond"/>
          <w:lang w:val="sl-SI"/>
        </w:rPr>
        <w:t xml:space="preserve">. Javno naročilo je bilo objavljeno na Portalu javnih naročil, </w:t>
      </w:r>
      <w:r w:rsidRPr="00EA1A98">
        <w:rPr>
          <w:rFonts w:ascii="Garamond" w:eastAsia="Times New Roman" w:hAnsi="Garamond"/>
          <w:lang w:val="sl-SI" w:eastAsia="sl-SI"/>
        </w:rPr>
        <w:t xml:space="preserve">pod št. objave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Times New Roman" w:hAnsi="Garamond"/>
          <w:lang w:val="sl-SI" w:eastAsia="sl-SI"/>
        </w:rPr>
        <w:t xml:space="preserve"> z dnem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Times New Roman" w:hAnsi="Garamond"/>
          <w:lang w:val="sl-SI" w:eastAsia="sl-SI"/>
        </w:rPr>
        <w:t xml:space="preserve">, ter v Uradnem listu EU pod številko objave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Times New Roman" w:hAnsi="Garamond"/>
          <w:lang w:val="sl-SI" w:eastAsia="sl-SI"/>
        </w:rPr>
        <w:t xml:space="preserve"> z dnem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Times New Roman" w:hAnsi="Garamond"/>
          <w:lang w:val="sl-SI" w:eastAsia="sl-SI"/>
        </w:rPr>
        <w:t>;</w:t>
      </w:r>
    </w:p>
    <w:p w:rsidR="006F0C4A" w:rsidRPr="00EA1A98" w:rsidRDefault="006F0C4A" w:rsidP="006F0C4A">
      <w:pPr>
        <w:pStyle w:val="Brezrazmikov"/>
        <w:numPr>
          <w:ilvl w:val="0"/>
          <w:numId w:val="17"/>
        </w:numPr>
        <w:ind w:left="426" w:hanging="284"/>
        <w:jc w:val="both"/>
        <w:rPr>
          <w:rFonts w:ascii="Garamond" w:hAnsi="Garamond"/>
          <w:lang w:val="sl-SI"/>
        </w:rPr>
      </w:pPr>
      <w:r w:rsidRPr="00EA1A98">
        <w:rPr>
          <w:rFonts w:ascii="Garamond" w:hAnsi="Garamond"/>
          <w:lang w:val="sl-SI"/>
        </w:rPr>
        <w:t xml:space="preserve">je bil izvajalec izbran kot najugodnejši ponudnik, na podlagi odločitve o oddaji naročila oznaka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lang w:val="sl-SI"/>
        </w:rPr>
        <w:t xml:space="preserve">, z dnem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lang w:val="sl-SI"/>
        </w:rPr>
        <w:t xml:space="preserve">; </w:t>
      </w:r>
    </w:p>
    <w:p w:rsidR="006F0C4A" w:rsidRPr="00EA1A98" w:rsidRDefault="006F0C4A" w:rsidP="006F0C4A">
      <w:pPr>
        <w:pStyle w:val="Brezrazmikov"/>
        <w:jc w:val="both"/>
        <w:rPr>
          <w:rFonts w:ascii="Garamond" w:hAnsi="Garamond"/>
          <w:lang w:val="sl-SI"/>
        </w:rPr>
      </w:pPr>
      <w:r w:rsidRPr="00EA1A98">
        <w:rPr>
          <w:rFonts w:ascii="Garamond" w:hAnsi="Garamond"/>
          <w:lang w:val="sl-SI"/>
        </w:rPr>
        <w:t>Sestavni del pogodbe je celotna dokumentacija v zvezi z oddajo javnega naročila, vključno s tehničnimi specifikacijami, popravki in pojasnili dokumentacije, odgovori na vprašanja, zastavljena na portalu javnih naročil in celotna ponudba izvajalca sestavni del te pogodbe.</w:t>
      </w:r>
    </w:p>
    <w:p w:rsidR="006F0C4A" w:rsidRPr="00EA1A98" w:rsidRDefault="006F0C4A" w:rsidP="006F0C4A">
      <w:pPr>
        <w:pStyle w:val="Brezrazmikov"/>
        <w:numPr>
          <w:ilvl w:val="0"/>
          <w:numId w:val="8"/>
        </w:numPr>
        <w:ind w:left="851" w:hanging="425"/>
        <w:jc w:val="both"/>
        <w:rPr>
          <w:rFonts w:ascii="Garamond" w:hAnsi="Garamond" w:cs="EB Garamond"/>
          <w:sz w:val="28"/>
          <w:szCs w:val="28"/>
          <w:lang w:val="sl-SI"/>
        </w:rPr>
      </w:pPr>
      <w:bookmarkStart w:id="56" w:name="_Hlk102557647"/>
      <w:r w:rsidRPr="00EA1A98">
        <w:rPr>
          <w:rFonts w:ascii="Garamond" w:hAnsi="Garamond" w:cs="EB Garamond"/>
          <w:sz w:val="28"/>
          <w:szCs w:val="28"/>
          <w:lang w:val="sl-SI"/>
        </w:rPr>
        <w:lastRenderedPageBreak/>
        <w:t>PREDMET POGODBE</w:t>
      </w:r>
    </w:p>
    <w:bookmarkEnd w:id="56"/>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bookmarkStart w:id="57" w:name="_Hlk127966101"/>
      <w:bookmarkStart w:id="58" w:name="_Hlk127966134"/>
      <w:r w:rsidRPr="00EA1A98">
        <w:rPr>
          <w:rFonts w:ascii="Garamond" w:hAnsi="Garamond" w:cs="EB Garamond"/>
          <w:lang w:val="sl-SI"/>
        </w:rPr>
        <w:t>člen</w:t>
      </w:r>
    </w:p>
    <w:bookmarkEnd w:id="57"/>
    <w:p w:rsidR="006F0C4A" w:rsidRPr="00EA1A98" w:rsidRDefault="006F0C4A" w:rsidP="006F0C4A">
      <w:pPr>
        <w:pStyle w:val="Brezrazmikov"/>
        <w:jc w:val="both"/>
        <w:rPr>
          <w:rFonts w:ascii="Garamond" w:eastAsia="Arial Unicode MS" w:hAnsi="Garamond" w:cs="EB Garamond"/>
          <w:bCs/>
          <w:lang w:val="sl-SI"/>
        </w:rPr>
      </w:pPr>
      <w:r w:rsidRPr="00EA1A98">
        <w:rPr>
          <w:rFonts w:ascii="Garamond" w:eastAsia="Arial Unicode MS" w:hAnsi="Garamond" w:cs="EB Garamond"/>
          <w:lang w:val="sl-SI"/>
        </w:rPr>
        <w:t xml:space="preserve">S to </w:t>
      </w:r>
      <w:bookmarkEnd w:id="58"/>
      <w:r w:rsidRPr="00EA1A98">
        <w:rPr>
          <w:rFonts w:ascii="Garamond" w:eastAsia="Arial Unicode MS" w:hAnsi="Garamond" w:cs="EB Garamond"/>
          <w:lang w:val="sl-SI"/>
        </w:rPr>
        <w:t>pogodbo se naročnik in izvajalec pogodbe dogovorita o splošnih in posebnih pogojih izvajanja javnega naročila</w:t>
      </w:r>
      <w:r w:rsidRPr="00EA1A98">
        <w:rPr>
          <w:rFonts w:ascii="Garamond" w:eastAsia="Arial Unicode MS" w:hAnsi="Garamond" w:cs="EB Garamond"/>
          <w:b/>
          <w:lang w:val="sl-SI"/>
        </w:rPr>
        <w:t xml:space="preserve"> »</w:t>
      </w:r>
      <w:r w:rsidRPr="00EA1A98">
        <w:rPr>
          <w:rFonts w:ascii="Garamond" w:hAnsi="Garamond" w:cs="EB Garamond"/>
          <w:b/>
          <w:lang w:val="sl-SI"/>
        </w:rPr>
        <w:t>Nakup aparature za zmrzovanje pri visokem tlaku«</w:t>
      </w:r>
      <w:r w:rsidRPr="00EA1A98">
        <w:rPr>
          <w:rFonts w:ascii="Garamond" w:eastAsia="Arial Unicode MS" w:hAnsi="Garamond" w:cs="EB Garamond"/>
          <w:lang w:val="sl-SI"/>
        </w:rPr>
        <w:t>,</w:t>
      </w:r>
      <w:r w:rsidRPr="00EA1A98">
        <w:rPr>
          <w:rFonts w:ascii="Garamond" w:eastAsia="Arial Unicode MS" w:hAnsi="Garamond" w:cs="EB Garamond"/>
          <w:bCs/>
          <w:lang w:val="sl-SI"/>
        </w:rPr>
        <w:t xml:space="preserve"> in sicer na način in v obsegu, kot je opredeljen z razpisno dokumentacijo in v nadaljevanju te pogodbe ter v skladu z ostalo veljavno zakonodajo. </w:t>
      </w:r>
    </w:p>
    <w:p w:rsidR="006F0C4A" w:rsidRPr="00EA1A98" w:rsidRDefault="006F0C4A" w:rsidP="006F0C4A">
      <w:pPr>
        <w:pStyle w:val="Brezrazmikov"/>
        <w:jc w:val="both"/>
        <w:rPr>
          <w:rFonts w:ascii="Garamond" w:eastAsia="Arial Unicode MS" w:hAnsi="Garamond" w:cs="EB Garamond"/>
          <w:bCs/>
          <w:lang w:val="sl-SI"/>
        </w:rPr>
      </w:pPr>
    </w:p>
    <w:p w:rsidR="006F0C4A" w:rsidRPr="00EA1A98" w:rsidRDefault="006F0C4A" w:rsidP="006F0C4A">
      <w:pPr>
        <w:pStyle w:val="Brezrazmikov"/>
        <w:jc w:val="both"/>
        <w:rPr>
          <w:rFonts w:ascii="Garamond" w:hAnsi="Garamond"/>
          <w:lang w:val="sl-SI" w:eastAsia="sl-SI"/>
        </w:rPr>
      </w:pPr>
      <w:r w:rsidRPr="00EA1A98">
        <w:rPr>
          <w:rFonts w:ascii="Garamond" w:eastAsia="Arial Unicode MS" w:hAnsi="Garamond" w:cs="EB Garamond"/>
          <w:kern w:val="1"/>
          <w:lang w:val="sl-SI"/>
        </w:rPr>
        <w:t xml:space="preserve">Predmet pogodbe je dobava, </w:t>
      </w:r>
      <w:r w:rsidRPr="00EA1A98">
        <w:rPr>
          <w:rFonts w:ascii="Garamond" w:hAnsi="Garamond" w:cs="EB Garamond"/>
          <w:lang w:val="sl-SI"/>
        </w:rPr>
        <w:t>nakup aparature za zmrzovanje pri visokem tlaku (v nadaljevanju: blago), kot izhaja iz zahtev naročnika navedenih v dokumentaciji</w:t>
      </w:r>
      <w:r w:rsidRPr="00EA1A98">
        <w:rPr>
          <w:rFonts w:ascii="Garamond" w:eastAsia="Arial Unicode MS" w:hAnsi="Garamond" w:cs="EB Garamond"/>
          <w:kern w:val="1"/>
          <w:lang w:val="sl-SI"/>
        </w:rPr>
        <w:t xml:space="preserve">. </w:t>
      </w:r>
      <w:r w:rsidRPr="00EA1A98">
        <w:rPr>
          <w:rFonts w:ascii="Garamond" w:eastAsia="Arial Unicode MS" w:hAnsi="Garamond" w:cs="EB Garamond"/>
          <w:bCs/>
          <w:lang w:val="sl-SI"/>
        </w:rPr>
        <w:t xml:space="preserve">Prav tako se ponudnik zaveže izvajati servis oz. vzdrževanje dobavljenega blaga za čas garancijske dobe za obdobje </w:t>
      </w:r>
      <w:r w:rsidRPr="00EA1A98">
        <w:rPr>
          <w:rFonts w:ascii="Garamond" w:eastAsia="Arial Unicode MS" w:hAnsi="Garamond" w:cs="EB Garamond"/>
          <w:bCs/>
          <w:lang w:val="sl-SI"/>
        </w:rPr>
        <w:fldChar w:fldCharType="begin">
          <w:ffData>
            <w:name w:val="Besedilo41"/>
            <w:enabled/>
            <w:calcOnExit w:val="0"/>
            <w:textInput/>
          </w:ffData>
        </w:fldChar>
      </w:r>
      <w:bookmarkStart w:id="59" w:name="Besedilo41"/>
      <w:r w:rsidRPr="00EA1A98">
        <w:rPr>
          <w:rFonts w:ascii="Garamond" w:eastAsia="Arial Unicode MS" w:hAnsi="Garamond" w:cs="EB Garamond"/>
          <w:bCs/>
          <w:lang w:val="sl-SI"/>
        </w:rPr>
        <w:instrText xml:space="preserve"> FORMTEXT </w:instrText>
      </w:r>
      <w:r w:rsidRPr="00EA1A98">
        <w:rPr>
          <w:rFonts w:ascii="Garamond" w:eastAsia="Arial Unicode MS" w:hAnsi="Garamond" w:cs="EB Garamond"/>
          <w:bCs/>
          <w:lang w:val="sl-SI"/>
        </w:rPr>
      </w:r>
      <w:r w:rsidRPr="00EA1A98">
        <w:rPr>
          <w:rFonts w:ascii="Garamond" w:eastAsia="Arial Unicode MS" w:hAnsi="Garamond" w:cs="EB Garamond"/>
          <w:bCs/>
          <w:lang w:val="sl-SI"/>
        </w:rPr>
        <w:fldChar w:fldCharType="separate"/>
      </w:r>
      <w:r w:rsidRPr="00EA1A98">
        <w:rPr>
          <w:rFonts w:ascii="Garamond" w:eastAsia="Arial Unicode MS" w:hAnsi="Garamond" w:cs="EB Garamond"/>
          <w:bCs/>
          <w:lang w:val="sl-SI"/>
        </w:rPr>
        <w:t> </w:t>
      </w:r>
      <w:r w:rsidRPr="00EA1A98">
        <w:rPr>
          <w:rFonts w:ascii="Garamond" w:eastAsia="Arial Unicode MS" w:hAnsi="Garamond" w:cs="EB Garamond"/>
          <w:bCs/>
          <w:lang w:val="sl-SI"/>
        </w:rPr>
        <w:t> </w:t>
      </w:r>
      <w:r w:rsidRPr="00EA1A98">
        <w:rPr>
          <w:rFonts w:ascii="Garamond" w:eastAsia="Arial Unicode MS" w:hAnsi="Garamond" w:cs="EB Garamond"/>
          <w:bCs/>
          <w:lang w:val="sl-SI"/>
        </w:rPr>
        <w:t> </w:t>
      </w:r>
      <w:r w:rsidRPr="00EA1A98">
        <w:rPr>
          <w:rFonts w:ascii="Garamond" w:eastAsia="Arial Unicode MS" w:hAnsi="Garamond" w:cs="EB Garamond"/>
          <w:bCs/>
          <w:lang w:val="sl-SI"/>
        </w:rPr>
        <w:t> </w:t>
      </w:r>
      <w:r w:rsidRPr="00EA1A98">
        <w:rPr>
          <w:rFonts w:ascii="Garamond" w:eastAsia="Arial Unicode MS" w:hAnsi="Garamond" w:cs="EB Garamond"/>
          <w:bCs/>
          <w:lang w:val="sl-SI"/>
        </w:rPr>
        <w:t> </w:t>
      </w:r>
      <w:r w:rsidRPr="00EA1A98">
        <w:rPr>
          <w:rFonts w:ascii="Garamond" w:eastAsia="Arial Unicode MS" w:hAnsi="Garamond" w:cs="EB Garamond"/>
          <w:bCs/>
          <w:lang w:val="sl-SI"/>
        </w:rPr>
        <w:fldChar w:fldCharType="end"/>
      </w:r>
      <w:bookmarkEnd w:id="59"/>
      <w:r w:rsidRPr="00EA1A98">
        <w:rPr>
          <w:rFonts w:ascii="Garamond" w:eastAsia="Arial Unicode MS" w:hAnsi="Garamond" w:cs="EB Garamond"/>
          <w:bCs/>
          <w:lang w:val="sl-SI"/>
        </w:rPr>
        <w:t xml:space="preserve"> in najmanj 10 let po poteku le tega.</w:t>
      </w:r>
      <w:r w:rsidRPr="00EA1A98">
        <w:rPr>
          <w:rFonts w:ascii="Garamond" w:hAnsi="Garamond"/>
          <w:lang w:val="sl-SI" w:eastAsia="sl-SI"/>
        </w:rPr>
        <w:t xml:space="preserve"> Za ta namen mora ponudnik razpolagati z ustreznim številom serviserjev, ki so licencirani s strani proizvalajca. </w:t>
      </w:r>
    </w:p>
    <w:p w:rsidR="006F0C4A" w:rsidRPr="00EA1A98" w:rsidRDefault="006F0C4A" w:rsidP="006F0C4A">
      <w:pPr>
        <w:pStyle w:val="Brezrazmikov"/>
        <w:jc w:val="both"/>
        <w:rPr>
          <w:rFonts w:ascii="Garamond" w:eastAsia="Arial Unicode MS" w:hAnsi="Garamond" w:cs="EB Garamond"/>
          <w:kern w:val="1"/>
          <w:lang w:val="sl-SI"/>
        </w:rPr>
      </w:pPr>
    </w:p>
    <w:p w:rsidR="006F0C4A" w:rsidRPr="00EA1A98" w:rsidRDefault="006F0C4A" w:rsidP="006F0C4A">
      <w:pPr>
        <w:pStyle w:val="Brezrazmikov"/>
        <w:jc w:val="both"/>
        <w:rPr>
          <w:rFonts w:ascii="Garamond" w:hAnsi="Garamond" w:cs="EB Garamond"/>
          <w:lang w:val="sl-SI" w:eastAsia="sl-SI"/>
        </w:rPr>
      </w:pPr>
      <w:r w:rsidRPr="00EA1A98">
        <w:rPr>
          <w:rFonts w:ascii="Garamond" w:eastAsia="Arial Unicode MS" w:hAnsi="Garamond" w:cs="EB Garamond"/>
          <w:kern w:val="1"/>
          <w:lang w:val="sl-SI"/>
        </w:rPr>
        <w:t xml:space="preserve">Podrobneje je predmet specificiran v obrazcu »predračun«, ter razpisni dokumentaciji. </w:t>
      </w:r>
    </w:p>
    <w:p w:rsidR="006F0C4A" w:rsidRPr="00EA1A98" w:rsidRDefault="006F0C4A" w:rsidP="006F0C4A">
      <w:pPr>
        <w:pStyle w:val="Brezrazmikov"/>
        <w:jc w:val="both"/>
        <w:rPr>
          <w:rFonts w:ascii="Garamond" w:eastAsia="Arial Unicode MS" w:hAnsi="Garamond" w:cs="EB Garamond"/>
          <w:bCs/>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Izvajalec s podpisom te pogodbe potrjuje, da je v celoti seznanjen z obsegom in zahtevnostjo naročila ter lokacijo za dobavo blaga.</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Izvajalec zagotavlja, da bo dobavil kvalitetno blago v skladu z določili te pogodbe in po pravilih stroke, v skladu s predpisi, tehničnimi navodili, priporočili in normativi ter drugimi veljavnimi predpisi.</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Izvedel bo tudi testni zagon in omogočil izobraževanje uporabnikov.</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lang w:val="sl-SI"/>
        </w:rPr>
      </w:pPr>
      <w:r w:rsidRPr="00EA1A98">
        <w:rPr>
          <w:rFonts w:ascii="Garamond" w:hAnsi="Garamond"/>
          <w:lang w:val="sl-SI"/>
        </w:rPr>
        <w:t>člen</w:t>
      </w: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jc w:val="both"/>
        <w:rPr>
          <w:rFonts w:ascii="Garamond" w:hAnsi="Garamond"/>
          <w:lang w:val="sl-SI"/>
        </w:rPr>
      </w:pPr>
      <w:r w:rsidRPr="00EA1A98">
        <w:rPr>
          <w:rFonts w:ascii="Garamond" w:hAnsi="Garamond"/>
          <w:lang w:val="sl-SI"/>
        </w:rPr>
        <w:t>Izvajalec mora zagotoviti pooblaščen servis, ki ima certifikat s strani proizvajalca za servisiranje-vzdrževanje ponujene opreme. Serviser mora komunicirati v slovenskem ali angleškem jeziku.</w:t>
      </w:r>
    </w:p>
    <w:p w:rsidR="006F0C4A" w:rsidRPr="00EA1A98" w:rsidRDefault="006F0C4A" w:rsidP="006F0C4A">
      <w:pPr>
        <w:pStyle w:val="Brezrazmikov"/>
        <w:jc w:val="center"/>
        <w:rPr>
          <w:rFonts w:ascii="Garamond" w:hAnsi="Garamond"/>
          <w:lang w:val="sl-SI"/>
        </w:rPr>
      </w:pPr>
    </w:p>
    <w:p w:rsidR="006F0C4A" w:rsidRPr="00EA1A98" w:rsidRDefault="006F0C4A" w:rsidP="006F0C4A">
      <w:pPr>
        <w:pStyle w:val="Brezrazmikov"/>
        <w:numPr>
          <w:ilvl w:val="0"/>
          <w:numId w:val="4"/>
        </w:numPr>
        <w:jc w:val="center"/>
        <w:rPr>
          <w:rFonts w:ascii="Garamond" w:hAnsi="Garamond"/>
          <w:lang w:val="sl-SI"/>
        </w:rPr>
      </w:pPr>
      <w:r w:rsidRPr="00EA1A98">
        <w:rPr>
          <w:rFonts w:ascii="Garamond" w:hAnsi="Garamond"/>
          <w:lang w:val="sl-SI"/>
        </w:rPr>
        <w:t>Člen</w:t>
      </w:r>
    </w:p>
    <w:p w:rsidR="006F0C4A" w:rsidRPr="00EA1A98" w:rsidRDefault="006F0C4A" w:rsidP="006F0C4A">
      <w:pPr>
        <w:pStyle w:val="Brezrazmikov"/>
        <w:ind w:left="720"/>
        <w:rPr>
          <w:rFonts w:ascii="Garamond" w:hAnsi="Garamond"/>
          <w:lang w:val="sl-SI"/>
        </w:rPr>
      </w:pPr>
    </w:p>
    <w:p w:rsidR="006F0C4A" w:rsidRPr="00EA1A98" w:rsidRDefault="006F0C4A" w:rsidP="006F0C4A">
      <w:pPr>
        <w:pStyle w:val="Brezrazmikov"/>
        <w:jc w:val="both"/>
        <w:rPr>
          <w:rFonts w:ascii="Garamond" w:hAnsi="Garamond"/>
          <w:lang w:val="sl-SI"/>
        </w:rPr>
      </w:pPr>
      <w:r w:rsidRPr="00EA1A98">
        <w:rPr>
          <w:rFonts w:ascii="Garamond" w:hAnsi="Garamond" w:cs="ArialMT"/>
          <w:lang w:val="sl-SI"/>
        </w:rPr>
        <w:t>Vzdrževanje opreme in usposabljanje uporabnikov po tej pogodbi obsega v</w:t>
      </w:r>
      <w:r w:rsidRPr="00EA1A98">
        <w:rPr>
          <w:rFonts w:ascii="Garamond" w:hAnsi="Garamond"/>
          <w:lang w:val="sl-SI"/>
        </w:rPr>
        <w:t xml:space="preserve">sa potrebna dejanja s strani ponudnika za brezhibno delovanje naprave, zagotovitev servisa ter nadomestnih delov za garancijsko in pogarancijsko obdobje ter vsakokratno usposabljanje uporabnikov, ko je le to potrebno. </w:t>
      </w:r>
    </w:p>
    <w:p w:rsidR="006F0C4A" w:rsidRPr="00EA1A98" w:rsidRDefault="006F0C4A" w:rsidP="006F0C4A">
      <w:pPr>
        <w:pStyle w:val="Brezrazmikov"/>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spacing w:line="276" w:lineRule="auto"/>
        <w:jc w:val="both"/>
        <w:rPr>
          <w:rFonts w:ascii="Garamond" w:hAnsi="Garamond"/>
          <w:lang w:val="sl-SI"/>
        </w:rPr>
      </w:pPr>
      <w:r w:rsidRPr="00EA1A98">
        <w:rPr>
          <w:rFonts w:ascii="Garamond" w:hAnsi="Garamond"/>
          <w:bCs/>
          <w:sz w:val="28"/>
          <w:szCs w:val="28"/>
          <w:lang w:val="sl-SI"/>
        </w:rPr>
        <w:t>DOBAVA BLAGA</w:t>
      </w: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lang w:val="sl-SI"/>
        </w:rPr>
      </w:pPr>
      <w:r w:rsidRPr="00EA1A98">
        <w:rPr>
          <w:rFonts w:ascii="Garamond" w:hAnsi="Garamond"/>
          <w:lang w:val="sl-SI"/>
        </w:rPr>
        <w:t xml:space="preserve">S to pogodbo se naročnik in prodajalec dogovorita o splošnih pogojih izvajanja javnega naročila. </w:t>
      </w: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rPr>
          <w:rFonts w:ascii="Garamond" w:hAnsi="Garamond"/>
        </w:rPr>
      </w:pPr>
      <w:r w:rsidRPr="00EA1A98">
        <w:rPr>
          <w:rFonts w:ascii="Garamond" w:hAnsi="Garamond"/>
        </w:rPr>
        <w:t>Ob dobavi mora izvajalec hkrati z blagom naročniku izročiti tudi:</w:t>
      </w:r>
    </w:p>
    <w:p w:rsidR="006F0C4A" w:rsidRPr="00EA1A98" w:rsidRDefault="006F0C4A" w:rsidP="006F0C4A">
      <w:pPr>
        <w:pStyle w:val="Brezrazmikov"/>
        <w:numPr>
          <w:ilvl w:val="1"/>
          <w:numId w:val="26"/>
        </w:numPr>
        <w:rPr>
          <w:rFonts w:ascii="Garamond" w:hAnsi="Garamond"/>
        </w:rPr>
      </w:pPr>
      <w:r w:rsidRPr="00EA1A98">
        <w:rPr>
          <w:rFonts w:ascii="Garamond" w:hAnsi="Garamond"/>
        </w:rPr>
        <w:t>pravilno izpolnjeno dobavnico,</w:t>
      </w:r>
    </w:p>
    <w:p w:rsidR="006F0C4A" w:rsidRPr="00EA1A98" w:rsidRDefault="006F0C4A" w:rsidP="006F0C4A">
      <w:pPr>
        <w:pStyle w:val="Brezrazmikov"/>
        <w:numPr>
          <w:ilvl w:val="1"/>
          <w:numId w:val="26"/>
        </w:numPr>
        <w:rPr>
          <w:rFonts w:ascii="Garamond" w:hAnsi="Garamond"/>
        </w:rPr>
      </w:pPr>
      <w:r w:rsidRPr="00EA1A98">
        <w:rPr>
          <w:rFonts w:ascii="Garamond" w:hAnsi="Garamond"/>
        </w:rPr>
        <w:t>podpisani primopredajni zapisnik,</w:t>
      </w:r>
    </w:p>
    <w:p w:rsidR="006F0C4A" w:rsidRPr="00EA1A98" w:rsidRDefault="006F0C4A" w:rsidP="006F0C4A">
      <w:pPr>
        <w:pStyle w:val="Brezrazmikov"/>
        <w:numPr>
          <w:ilvl w:val="1"/>
          <w:numId w:val="26"/>
        </w:numPr>
        <w:rPr>
          <w:rFonts w:ascii="Garamond" w:hAnsi="Garamond"/>
        </w:rPr>
      </w:pPr>
      <w:r w:rsidRPr="00EA1A98">
        <w:rPr>
          <w:rFonts w:ascii="Garamond" w:hAnsi="Garamond"/>
        </w:rPr>
        <w:t>tehnično dokumentacijo in navodila za uporabo,</w:t>
      </w:r>
    </w:p>
    <w:p w:rsidR="006F0C4A" w:rsidRPr="00EA1A98" w:rsidRDefault="006F0C4A" w:rsidP="006F0C4A">
      <w:pPr>
        <w:pStyle w:val="Brezrazmikov"/>
        <w:numPr>
          <w:ilvl w:val="1"/>
          <w:numId w:val="26"/>
        </w:numPr>
        <w:rPr>
          <w:rFonts w:ascii="Garamond" w:hAnsi="Garamond"/>
        </w:rPr>
      </w:pPr>
      <w:r w:rsidRPr="00EA1A98">
        <w:rPr>
          <w:rFonts w:ascii="Garamond" w:hAnsi="Garamond"/>
        </w:rPr>
        <w:t>podpisane in žigosane garancijske dokumente,</w:t>
      </w:r>
    </w:p>
    <w:p w:rsidR="006F0C4A" w:rsidRPr="00EA1A98" w:rsidRDefault="006F0C4A" w:rsidP="006F0C4A">
      <w:pPr>
        <w:pStyle w:val="Brezrazmikov"/>
        <w:numPr>
          <w:ilvl w:val="1"/>
          <w:numId w:val="26"/>
        </w:numPr>
        <w:jc w:val="both"/>
        <w:rPr>
          <w:rFonts w:ascii="Garamond" w:hAnsi="Garamond"/>
          <w:lang w:val="sl-SI"/>
        </w:rPr>
      </w:pPr>
      <w:r w:rsidRPr="00EA1A98">
        <w:rPr>
          <w:rFonts w:ascii="Garamond" w:hAnsi="Garamond"/>
        </w:rPr>
        <w:t>druge potrebne dokumente.</w:t>
      </w: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jc w:val="both"/>
        <w:rPr>
          <w:rFonts w:ascii="Garamond" w:hAnsi="Garamond"/>
          <w:lang w:val="sl-SI"/>
        </w:rPr>
      </w:pPr>
      <w:r w:rsidRPr="00EA1A98">
        <w:rPr>
          <w:rFonts w:ascii="Garamond" w:hAnsi="Garamond"/>
          <w:lang w:val="sl-SI"/>
        </w:rPr>
        <w:t>Izvajalec mora naročnika, o nameravani dobavi preko e-pošte ali pisno obvestiti vsaj 3 delovne dni pred nameravano dobavo. V obvestilu mora navesti uro možne dobave.</w:t>
      </w:r>
    </w:p>
    <w:p w:rsidR="006F0C4A" w:rsidRPr="00EA1A98" w:rsidRDefault="006F0C4A" w:rsidP="006F0C4A">
      <w:pPr>
        <w:pStyle w:val="Brezrazmikov"/>
        <w:jc w:val="both"/>
        <w:rPr>
          <w:rStyle w:val="Naslov3Znak"/>
          <w:rFonts w:ascii="Garamond" w:eastAsia="Calibri" w:hAnsi="Garamond"/>
        </w:rPr>
      </w:pPr>
      <w:r w:rsidRPr="00EA1A98">
        <w:rPr>
          <w:rFonts w:ascii="Garamond" w:hAnsi="Garamond"/>
          <w:lang w:val="sl-SI"/>
        </w:rPr>
        <w:lastRenderedPageBreak/>
        <w:t>Naročnik mora prevzem potrditi najkasneje v 1 delovnem dnevu po prejemu obvestila. Naročnik blaga, ki ni bilo tako najavljeno ali katerega dobava poteka v nasprotju z dogovorjenim načinom, ni dolžan sprejeti.</w:t>
      </w:r>
    </w:p>
    <w:p w:rsidR="006F0C4A" w:rsidRPr="00EA1A98" w:rsidRDefault="006F0C4A" w:rsidP="006F0C4A">
      <w:pPr>
        <w:pStyle w:val="Brezrazmikov"/>
        <w:jc w:val="both"/>
        <w:rPr>
          <w:rFonts w:ascii="Garamond" w:hAnsi="Garamond"/>
          <w:lang w:val="sl-SI"/>
        </w:rPr>
      </w:pPr>
      <w:r w:rsidRPr="00EA1A98">
        <w:rPr>
          <w:rFonts w:ascii="Garamond" w:hAnsi="Garamond"/>
          <w:lang w:val="sl-SI"/>
        </w:rPr>
        <w:t>Izvajalec je v primeru zamude pri dobavi blaga ali nepravilne dobave, ki ni posledica višje sile ali razlo-gov na strani naročnika, dolžan plačati naročniku pogodbeno kazen, kakor je določena v 11. členu te pogodbe. Pogodbena kazen se obračuna pri plačilu pogodbene cene. Pogodbeni stranki soglašata, da naročnik ni dolžan sporočiti dobavitelju, da si pridržuje pravico do pogodbene kazni, če je prevzel blago potem, ko je izvajalec z njeno dobavo zamujal. V primeru, da dobavitelj zamuja pri dobavi tako, da naročniku nastane škoda, ki je večja od pogodbene kazni, lahko naročnik zahteva od izvajalca povrnitev vse škode, ki mu jo je z zamudo povzročil.</w:t>
      </w:r>
    </w:p>
    <w:p w:rsidR="006F0C4A" w:rsidRPr="00EA1A98" w:rsidRDefault="006F0C4A" w:rsidP="006F0C4A">
      <w:pPr>
        <w:pStyle w:val="Brezrazmikov"/>
        <w:jc w:val="both"/>
        <w:rPr>
          <w:rFonts w:ascii="Garamond" w:hAnsi="Garamond"/>
          <w:u w:val="single"/>
          <w:lang w:val="sl-SI"/>
        </w:rPr>
      </w:pPr>
    </w:p>
    <w:p w:rsidR="006F0C4A" w:rsidRPr="00EA1A98" w:rsidRDefault="006F0C4A" w:rsidP="006F0C4A">
      <w:pPr>
        <w:pStyle w:val="Brezrazmikov"/>
        <w:jc w:val="both"/>
        <w:rPr>
          <w:rFonts w:ascii="Garamond" w:hAnsi="Garamond"/>
          <w:lang w:val="sl-SI"/>
        </w:rPr>
      </w:pPr>
      <w:r w:rsidRPr="00EA1A98">
        <w:rPr>
          <w:rFonts w:ascii="Garamond" w:hAnsi="Garamond"/>
          <w:u w:val="single"/>
          <w:lang w:val="sl-SI"/>
        </w:rPr>
        <w:t>Kakovost dobavljenega blaga</w:t>
      </w:r>
      <w:r w:rsidRPr="00EA1A98">
        <w:rPr>
          <w:rFonts w:ascii="Garamond" w:hAnsi="Garamond"/>
          <w:lang w:val="sl-SI"/>
        </w:rPr>
        <w:t xml:space="preserve"> mora ustrezati tehničnimi zahtevami in specifikacijami naročnika iz dela 5. Specifikacije in zahteve te dokumentacije, v zvezi z oddajo javnega naročila.</w:t>
      </w:r>
    </w:p>
    <w:p w:rsidR="006F0C4A" w:rsidRPr="00EA1A98" w:rsidRDefault="006F0C4A" w:rsidP="006F0C4A">
      <w:pPr>
        <w:pStyle w:val="Brezrazmikov"/>
        <w:jc w:val="both"/>
        <w:rPr>
          <w:rFonts w:ascii="Garamond" w:hAnsi="Garamond"/>
          <w:lang w:val="sl-SI"/>
        </w:rPr>
      </w:pPr>
      <w:r w:rsidRPr="00EA1A98">
        <w:rPr>
          <w:rFonts w:ascii="Garamond" w:hAnsi="Garamond"/>
          <w:lang w:val="sl-SI"/>
        </w:rPr>
        <w:t xml:space="preserve">Ustrezati mora obstoječim standardom oziroma spremljajočim dokumentom in mora biti v skladu z vsemi predpisi in standardi, ki veljajo za to področje. </w:t>
      </w: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numPr>
          <w:ilvl w:val="0"/>
          <w:numId w:val="8"/>
        </w:numPr>
        <w:jc w:val="both"/>
        <w:rPr>
          <w:rFonts w:ascii="Garamond" w:hAnsi="Garamond"/>
          <w:sz w:val="28"/>
          <w:szCs w:val="28"/>
        </w:rPr>
      </w:pPr>
      <w:r w:rsidRPr="00EA1A98">
        <w:rPr>
          <w:rFonts w:ascii="Garamond" w:hAnsi="Garamond"/>
          <w:sz w:val="28"/>
          <w:szCs w:val="28"/>
        </w:rPr>
        <w:t xml:space="preserve">VZDRŽEVANJE </w:t>
      </w:r>
    </w:p>
    <w:p w:rsidR="006F0C4A" w:rsidRPr="00EA1A98" w:rsidRDefault="006F0C4A" w:rsidP="006F0C4A">
      <w:pPr>
        <w:spacing w:after="0" w:line="276" w:lineRule="auto"/>
        <w:jc w:val="both"/>
        <w:rPr>
          <w:rFonts w:eastAsia="Calibri" w:cs="Times New Roman"/>
          <w:b/>
        </w:rPr>
      </w:pPr>
    </w:p>
    <w:p w:rsidR="006F0C4A" w:rsidRPr="00EA1A98" w:rsidRDefault="006F0C4A" w:rsidP="006F0C4A">
      <w:pPr>
        <w:spacing w:after="0" w:line="276" w:lineRule="auto"/>
        <w:jc w:val="both"/>
        <w:rPr>
          <w:rFonts w:eastAsia="Calibri" w:cs="Times New Roman"/>
        </w:rPr>
      </w:pPr>
      <w:r w:rsidRPr="00EA1A98">
        <w:rPr>
          <w:rFonts w:eastAsia="Calibri" w:cs="Times New Roman"/>
          <w:b/>
        </w:rPr>
        <w:t>Grancijski rok z</w:t>
      </w:r>
      <w:r w:rsidRPr="00EA1A98">
        <w:rPr>
          <w:rFonts w:eastAsia="Calibri" w:cs="Times New Roman"/>
        </w:rPr>
        <w:t>naša minimalno 2 leti.</w:t>
      </w:r>
    </w:p>
    <w:p w:rsidR="006F0C4A" w:rsidRPr="00EA1A98" w:rsidRDefault="006F0C4A" w:rsidP="006F0C4A">
      <w:pPr>
        <w:pStyle w:val="Brezrazmikov"/>
        <w:jc w:val="both"/>
        <w:rPr>
          <w:rFonts w:ascii="Garamond" w:hAnsi="Garamond"/>
          <w:b/>
          <w:bCs/>
          <w:lang w:val="sl-SI"/>
        </w:rPr>
      </w:pPr>
    </w:p>
    <w:p w:rsidR="006F0C4A" w:rsidRPr="00EA1A98" w:rsidRDefault="006F0C4A" w:rsidP="006F0C4A">
      <w:pPr>
        <w:pStyle w:val="Brezrazmikov"/>
        <w:jc w:val="both"/>
        <w:rPr>
          <w:rFonts w:ascii="Garamond" w:hAnsi="Garamond"/>
          <w:bCs/>
          <w:lang w:val="sl-SI"/>
        </w:rPr>
      </w:pPr>
      <w:r w:rsidRPr="00EA1A98">
        <w:rPr>
          <w:rFonts w:ascii="Garamond" w:hAnsi="Garamond"/>
          <w:b/>
          <w:bCs/>
          <w:lang w:val="sl-SI"/>
        </w:rPr>
        <w:t xml:space="preserve">Rok zagotavljanja nadomestnih delov, vzdrževanja in servisnih storitev – </w:t>
      </w:r>
      <w:r w:rsidRPr="00EA1A98">
        <w:rPr>
          <w:rFonts w:ascii="Garamond" w:hAnsi="Garamond"/>
          <w:bCs/>
          <w:lang w:val="sl-SI"/>
        </w:rPr>
        <w:t>še</w:t>
      </w:r>
      <w:r w:rsidRPr="00EA1A98">
        <w:rPr>
          <w:rFonts w:ascii="Garamond" w:hAnsi="Garamond"/>
          <w:b/>
          <w:bCs/>
          <w:lang w:val="sl-SI"/>
        </w:rPr>
        <w:t xml:space="preserve"> </w:t>
      </w:r>
      <w:r w:rsidRPr="00EA1A98">
        <w:rPr>
          <w:rFonts w:ascii="Garamond" w:hAnsi="Garamond"/>
          <w:bCs/>
          <w:lang w:val="sl-SI"/>
        </w:rPr>
        <w:t>10 let po dobavi.</w:t>
      </w:r>
    </w:p>
    <w:p w:rsidR="006F0C4A" w:rsidRPr="00EA1A98" w:rsidRDefault="006F0C4A" w:rsidP="006F0C4A">
      <w:pPr>
        <w:pStyle w:val="Brezrazmikov"/>
        <w:jc w:val="both"/>
        <w:rPr>
          <w:rFonts w:ascii="Garamond" w:hAnsi="Garamond"/>
          <w:b/>
          <w:lang w:val="sl-SI"/>
        </w:rPr>
      </w:pPr>
    </w:p>
    <w:p w:rsidR="006F0C4A" w:rsidRPr="00EA1A98" w:rsidRDefault="006F0C4A" w:rsidP="006F0C4A">
      <w:pPr>
        <w:pStyle w:val="Brezrazmikov"/>
        <w:jc w:val="both"/>
        <w:rPr>
          <w:rFonts w:ascii="Garamond" w:hAnsi="Garamond"/>
          <w:lang w:val="sl-SI"/>
        </w:rPr>
      </w:pPr>
      <w:r w:rsidRPr="00EA1A98">
        <w:rPr>
          <w:rFonts w:ascii="Garamond" w:hAnsi="Garamond"/>
          <w:lang w:val="sl-SI"/>
        </w:rPr>
        <w:t>Navedeni roki in določbe v pogodbi in razpisni dokumentaciji začnejo veljati od podpisa zapisnika primopredaje opreme,</w:t>
      </w:r>
    </w:p>
    <w:p w:rsidR="006F0C4A" w:rsidRPr="00EA1A98" w:rsidRDefault="006F0C4A" w:rsidP="006F0C4A">
      <w:pPr>
        <w:pStyle w:val="Brezrazmikov"/>
        <w:jc w:val="both"/>
        <w:rPr>
          <w:rFonts w:ascii="Garamond" w:hAnsi="Garamond"/>
          <w:lang w:val="sl-SI"/>
        </w:rPr>
      </w:pPr>
      <w:r w:rsidRPr="00EA1A98">
        <w:rPr>
          <w:rFonts w:ascii="Garamond" w:hAnsi="Garamond"/>
          <w:lang w:val="sl-SI"/>
        </w:rPr>
        <w:t>Vzdrževanje in servis moreta zajemati vse stroške, vključno s stroški rezervnih delov, potrošnega materiala za popravilo, potnimi stroški oziroma morebitnimi drugimi stroški. Vse stroške v zvezi z vzdrževanjem in servisnimi storitvami sistema v navedenem obdobju nosi ponudnik.</w:t>
      </w:r>
    </w:p>
    <w:p w:rsidR="006F0C4A" w:rsidRPr="00EA1A98" w:rsidRDefault="006F0C4A" w:rsidP="006F0C4A">
      <w:pPr>
        <w:pStyle w:val="Brezrazmikov"/>
        <w:jc w:val="both"/>
        <w:rPr>
          <w:rFonts w:ascii="Garamond" w:hAnsi="Garamond"/>
        </w:rPr>
      </w:pPr>
    </w:p>
    <w:p w:rsidR="006F0C4A" w:rsidRPr="00EA1A98" w:rsidRDefault="006F0C4A" w:rsidP="006F0C4A">
      <w:pPr>
        <w:pStyle w:val="Brezrazmikov"/>
        <w:jc w:val="both"/>
        <w:rPr>
          <w:rFonts w:ascii="Garamond" w:hAnsi="Garamond"/>
          <w:lang w:val="sl-SI"/>
        </w:rPr>
      </w:pPr>
      <w:r w:rsidRPr="00EA1A98">
        <w:rPr>
          <w:rFonts w:ascii="Garamond" w:hAnsi="Garamond"/>
        </w:rPr>
        <w:t xml:space="preserve">Vzdrževanje in garancijski rok </w:t>
      </w:r>
      <w:r w:rsidRPr="00EA1A98">
        <w:rPr>
          <w:rFonts w:ascii="Garamond" w:hAnsi="Garamond"/>
          <w:b/>
        </w:rPr>
        <w:t>začneta veljati od podpisa primopredajnega zapisnika</w:t>
      </w: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numPr>
          <w:ilvl w:val="0"/>
          <w:numId w:val="8"/>
        </w:numPr>
        <w:jc w:val="both"/>
        <w:rPr>
          <w:rFonts w:ascii="Garamond" w:hAnsi="Garamond" w:cs="EB Garamond"/>
          <w:sz w:val="28"/>
          <w:szCs w:val="28"/>
          <w:lang w:val="sl-SI"/>
        </w:rPr>
      </w:pPr>
      <w:r w:rsidRPr="00EA1A98">
        <w:rPr>
          <w:rFonts w:ascii="Garamond" w:hAnsi="Garamond" w:cs="EB Garamond"/>
          <w:sz w:val="28"/>
          <w:szCs w:val="28"/>
          <w:lang w:val="sl-SI"/>
        </w:rPr>
        <w:t>VREDNOST POGODBE</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bCs/>
          <w:lang w:val="sl-SI"/>
        </w:rPr>
        <w:t xml:space="preserve">Skupna vrednost (končna cena) ponujenega blaga po tej pogodbi, znaša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cs="EB Garamond"/>
          <w:bCs/>
          <w:lang w:val="sl-SI"/>
        </w:rPr>
        <w:t xml:space="preserve"> </w:t>
      </w:r>
      <w:r w:rsidRPr="00EA1A98">
        <w:rPr>
          <w:rFonts w:ascii="Garamond" w:hAnsi="Garamond" w:cs="EB Garamond"/>
          <w:lang w:val="sl-SI"/>
        </w:rPr>
        <w:t xml:space="preserve">EUR brez DDV in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cs="EB Garamond"/>
          <w:lang w:val="sl-SI"/>
        </w:rPr>
        <w:t xml:space="preserve"> EUR z DDV. </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Skupna vrednost je podana za naročnikove količine podane v obrazcu “Predračun”. </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bCs/>
          <w:lang w:val="sl-SI"/>
        </w:rPr>
      </w:pPr>
      <w:r w:rsidRPr="00EA1A98">
        <w:rPr>
          <w:rFonts w:ascii="Garamond" w:hAnsi="Garamond" w:cs="EB Garamond"/>
          <w:bCs/>
          <w:lang w:val="sl-SI"/>
        </w:rPr>
        <w:t xml:space="preserve">Podrobne postavke so navedene v ponudbenem predračunu in razpisni dokumentaciji, ki je sestavni del dokumentacije in s tem tudi te pogodbe. </w:t>
      </w: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jc w:val="both"/>
        <w:rPr>
          <w:rStyle w:val="hierarchicaltableinformationtitle"/>
          <w:rFonts w:ascii="Garamond" w:hAnsi="Garamond"/>
          <w:lang w:val="sl-SI"/>
        </w:rPr>
      </w:pPr>
      <w:r w:rsidRPr="00EA1A98">
        <w:rPr>
          <w:rFonts w:ascii="Garamond" w:hAnsi="Garamond"/>
          <w:lang w:val="sl-SI"/>
        </w:rPr>
        <w:t xml:space="preserve">Kupljeno blago se zaračunava po cenah iz predračuna. Navedene cene so fiksne. V navedenih cenah so upoštevani vsi davki, prispevki, takse, carine, pristojbine, stroški soglasij, zavarovanj, garancij, atestov, gorivo, vse obremenitve in tudi vse olajšave in vsi popusti ter vsi drugi objektivno predvidljivi stroški, </w:t>
      </w:r>
      <w:bookmarkStart w:id="60" w:name="_Hlk103930615"/>
      <w:r w:rsidRPr="00EA1A98">
        <w:rPr>
          <w:rFonts w:ascii="Garamond" w:hAnsi="Garamond"/>
          <w:lang w:val="sl-SI"/>
        </w:rPr>
        <w:t>razen če ni v razpisni dokumentaciji ali s to pogodbo izrecno zapisano drugače</w:t>
      </w:r>
      <w:bookmarkEnd w:id="60"/>
      <w:r w:rsidRPr="00EA1A98">
        <w:rPr>
          <w:rFonts w:ascii="Garamond" w:hAnsi="Garamond"/>
          <w:lang w:val="sl-SI"/>
        </w:rPr>
        <w:t xml:space="preserve">. Zajemati morajo tudi priklop, </w:t>
      </w:r>
      <w:r w:rsidRPr="00EA1A98">
        <w:rPr>
          <w:rFonts w:ascii="Garamond" w:eastAsia="Times New Roman" w:hAnsi="Garamond"/>
          <w:lang w:val="sl-SI" w:eastAsia="sl-SI"/>
        </w:rPr>
        <w:t>testni zagon, izvedbo usposabljanja uporabnikov,</w:t>
      </w:r>
      <w:r w:rsidRPr="00EA1A98">
        <w:rPr>
          <w:rFonts w:ascii="Garamond" w:hAnsi="Garamond"/>
          <w:lang w:val="sl-SI"/>
        </w:rPr>
        <w:t xml:space="preserve"> vse stroške v zvezi z vzdrževanjem naprave v navedenem obdobju, trenutno in predvidljivo inflacijo</w:t>
      </w:r>
      <w:r w:rsidRPr="00EA1A98">
        <w:rPr>
          <w:rStyle w:val="hierarchicaltableinformationtitle"/>
          <w:rFonts w:ascii="Garamond" w:hAnsi="Garamond"/>
          <w:lang w:val="sl-SI"/>
        </w:rPr>
        <w:t xml:space="preserve"> na domačem in tujem trgu.</w:t>
      </w:r>
    </w:p>
    <w:p w:rsidR="006F0C4A" w:rsidRPr="00EA1A98" w:rsidRDefault="006F0C4A" w:rsidP="006F0C4A">
      <w:pPr>
        <w:pStyle w:val="Brezrazmikov"/>
        <w:jc w:val="both"/>
        <w:rPr>
          <w:rFonts w:ascii="Garamond" w:eastAsia="Arial Unicode MS" w:hAnsi="Garamond" w:cs="EB Garamond"/>
          <w:lang w:val="sl-SI"/>
        </w:rPr>
      </w:pPr>
    </w:p>
    <w:p w:rsidR="006F0C4A" w:rsidRPr="00EA1A98" w:rsidRDefault="006F0C4A" w:rsidP="006F0C4A">
      <w:pPr>
        <w:pStyle w:val="Brezrazmikov"/>
        <w:jc w:val="both"/>
        <w:rPr>
          <w:rFonts w:ascii="Garamond" w:hAnsi="Garamond"/>
          <w:lang w:val="sl-SI"/>
        </w:rPr>
      </w:pPr>
      <w:r w:rsidRPr="00EA1A98">
        <w:rPr>
          <w:rFonts w:ascii="Garamond" w:hAnsi="Garamond"/>
          <w:lang w:val="sl-SI"/>
        </w:rPr>
        <w:lastRenderedPageBreak/>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jc w:val="both"/>
        <w:rPr>
          <w:rFonts w:ascii="Garamond" w:hAnsi="Garamond"/>
          <w:lang w:val="sl-SI"/>
        </w:rPr>
      </w:pPr>
      <w:r w:rsidRPr="00EA1A98">
        <w:rPr>
          <w:rFonts w:ascii="Garamond" w:hAnsi="Garamond"/>
          <w:lang w:val="sl-SI"/>
        </w:rPr>
        <w:t>Spremenjene davčne stopnje veljajo od spremembe objavljene v uradnem listu RS ali datuma prejetega obvestila izvajalca naročniku.</w:t>
      </w:r>
    </w:p>
    <w:p w:rsidR="006F0C4A" w:rsidRPr="00EA1A98" w:rsidRDefault="006F0C4A" w:rsidP="006F0C4A">
      <w:pPr>
        <w:pStyle w:val="Brezrazmikov"/>
        <w:jc w:val="both"/>
        <w:rPr>
          <w:rFonts w:ascii="Garamond" w:hAnsi="Garamond"/>
          <w:lang w:val="sl-SI"/>
        </w:rPr>
      </w:pPr>
      <w:bookmarkStart w:id="61" w:name="_Hlk109804257"/>
      <w:r w:rsidRPr="00EA1A98">
        <w:rPr>
          <w:rFonts w:ascii="Garamond" w:hAnsi="Garamond"/>
          <w:lang w:val="sl-SI"/>
        </w:rPr>
        <w:t xml:space="preserve">Naročnik dopušča spremembe </w:t>
      </w:r>
      <w:bookmarkEnd w:id="61"/>
      <w:r w:rsidRPr="00EA1A98">
        <w:rPr>
          <w:rFonts w:ascii="Garamond" w:hAnsi="Garamond"/>
          <w:lang w:val="sl-SI"/>
        </w:rPr>
        <w:t xml:space="preserve">cen v primeru, da nastanejo okoliščine, ki jih nobena od pogodbenih strank ni mogla predvideti in nanje tudi nima vpliva, kot npr.: sprememba valutnega tečaja, uvedba raznih dajatev (carine, takse, trošarine…), naravne nesreče, vojna, znatna neobičajna in nenadna sprememba cen surovin, kot je opredeljeno v 95. členu ZJN-3. Izvajalec mora pred uveljavljanjem spremembe cen predložiti naročniku </w:t>
      </w:r>
      <w:r w:rsidRPr="00EA1A98">
        <w:rPr>
          <w:rFonts w:ascii="Garamond" w:hAnsi="Garamond"/>
          <w:b/>
          <w:lang w:val="sl-SI"/>
        </w:rPr>
        <w:t>zahtevek za spremembo cen</w:t>
      </w:r>
      <w:r w:rsidRPr="00EA1A98">
        <w:rPr>
          <w:rFonts w:ascii="Garamond" w:hAnsi="Garamond"/>
          <w:lang w:val="sl-SI"/>
        </w:rPr>
        <w:t xml:space="preserve"> </w:t>
      </w:r>
      <w:r w:rsidRPr="00EA1A98">
        <w:rPr>
          <w:rFonts w:ascii="Garamond" w:hAnsi="Garamond"/>
          <w:b/>
          <w:lang w:val="sl-SI"/>
        </w:rPr>
        <w:t>z</w:t>
      </w:r>
      <w:r w:rsidRPr="00EA1A98">
        <w:rPr>
          <w:rFonts w:ascii="Garamond" w:hAnsi="Garamond"/>
          <w:lang w:val="sl-SI"/>
        </w:rPr>
        <w:t xml:space="preserve"> </w:t>
      </w:r>
      <w:r w:rsidRPr="00EA1A98">
        <w:rPr>
          <w:rFonts w:ascii="Garamond" w:hAnsi="Garamond"/>
          <w:b/>
          <w:lang w:val="sl-SI"/>
        </w:rPr>
        <w:t xml:space="preserve">dokazili </w:t>
      </w:r>
      <w:r w:rsidRPr="00EA1A98">
        <w:rPr>
          <w:rFonts w:ascii="Garamond" w:hAnsi="Garamond"/>
          <w:lang w:val="sl-SI"/>
        </w:rPr>
        <w:t xml:space="preserve">o </w:t>
      </w:r>
      <w:r w:rsidRPr="00EA1A98">
        <w:rPr>
          <w:rFonts w:ascii="Garamond" w:hAnsi="Garamond"/>
          <w:b/>
          <w:lang w:val="sl-SI"/>
        </w:rPr>
        <w:t xml:space="preserve">upravičenosti </w:t>
      </w:r>
      <w:r w:rsidRPr="00EA1A98">
        <w:rPr>
          <w:rFonts w:ascii="Garamond" w:hAnsi="Garamond"/>
          <w:lang w:val="sl-SI"/>
        </w:rPr>
        <w:t>predlagane spremembe. Vse razloge za spremembo je potrebno medsebojno uskladiti, pisno obrazložiti in dokumentirati.</w:t>
      </w:r>
    </w:p>
    <w:p w:rsidR="006F0C4A" w:rsidRPr="00EA1A98" w:rsidRDefault="006F0C4A" w:rsidP="006F0C4A">
      <w:pPr>
        <w:pStyle w:val="Brezrazmikov"/>
        <w:jc w:val="both"/>
        <w:rPr>
          <w:rFonts w:ascii="Garamond" w:hAnsi="Garamond"/>
          <w:lang w:val="sl-SI"/>
        </w:rPr>
      </w:pPr>
      <w:r w:rsidRPr="00EA1A98">
        <w:rPr>
          <w:rFonts w:ascii="Garamond" w:hAnsi="Garamond"/>
          <w:lang w:val="sl-SI"/>
        </w:rPr>
        <w:t xml:space="preserve">Predvideva se, da je izvajalec strokovnjak na svojem področju in posledično spremlja ter pozna razmere na svojem trgu in zato spremlja vplive ter spremembe cen. </w:t>
      </w:r>
    </w:p>
    <w:p w:rsidR="006F0C4A" w:rsidRPr="00EA1A98" w:rsidRDefault="006F0C4A" w:rsidP="006F0C4A">
      <w:pPr>
        <w:pStyle w:val="Brezrazmikov"/>
        <w:jc w:val="both"/>
        <w:rPr>
          <w:rFonts w:ascii="Garamond" w:hAnsi="Garamond"/>
          <w:lang w:val="sl-SI"/>
        </w:rPr>
      </w:pPr>
      <w:r w:rsidRPr="00EA1A98">
        <w:rPr>
          <w:rFonts w:ascii="Garamond" w:hAnsi="Garamond"/>
          <w:lang w:val="sl-SI"/>
        </w:rPr>
        <w:t>Če bo naročnik pri pregledu zahtevka za spremembo cen ugotovil, da izvajalec ni upošteval navedb iz te točke in tako ni ravnal s skrbnostjo dobrega gospodarja oz. gospodarstvenika, bo zahtevek za zvišanje cen, zavrnil.</w:t>
      </w: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lang w:val="sl-SI"/>
        </w:rPr>
        <w:t xml:space="preserve">V primeru, da bodo izpolnjeni dogovorjeni pogoji za spremembo cene storitve oz. blaga iz ponudbenega predračuna, bosta stranki pogodbe cene uredili s </w:t>
      </w:r>
      <w:r w:rsidRPr="00EA1A98">
        <w:rPr>
          <w:rFonts w:ascii="Garamond" w:hAnsi="Garamond" w:cs="EB Garamond"/>
          <w:lang w:val="sl-SI"/>
        </w:rPr>
        <w:t>sklenitvijo dodatka (aneksa) k tej pogodbi.</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Naročnik bo v primeru spremembe pogodbe o izvedbi javnega naročila med njegovo veljavnostjo smiselno upošteval določila 95. člen ZJN-3. </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jc w:val="both"/>
        <w:rPr>
          <w:rFonts w:ascii="Garamond" w:hAnsi="Garamond" w:cs="EB Garamond"/>
          <w:sz w:val="28"/>
          <w:szCs w:val="28"/>
          <w:lang w:val="sl-SI"/>
        </w:rPr>
      </w:pPr>
      <w:r w:rsidRPr="00EA1A98">
        <w:rPr>
          <w:rFonts w:ascii="Garamond" w:hAnsi="Garamond" w:cs="EB Garamond"/>
          <w:sz w:val="28"/>
          <w:szCs w:val="28"/>
          <w:lang w:val="sl-SI"/>
        </w:rPr>
        <w:t xml:space="preserve">PLAČILNI POGOJI IN NAČIN PLAČILA </w:t>
      </w:r>
    </w:p>
    <w:p w:rsidR="006F0C4A" w:rsidRPr="00EA1A98" w:rsidRDefault="006F0C4A" w:rsidP="006F0C4A">
      <w:pPr>
        <w:pStyle w:val="Brezrazmikov"/>
        <w:ind w:left="720"/>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ind w:left="720"/>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bCs/>
          <w:lang w:val="sl-SI"/>
        </w:rPr>
        <w:t xml:space="preserve">Izvajalec bo račun oziroma račune izstavljal po vsakem izvedenem prevzemu blaga. </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Izvajalec izstavi račun za dobavljeno blago na podlagi dobavnice, ki jo je ob izvajalčevi pravilni dobavi podpisal naročnik.  Dobavnica je obvezna priloga e-računa.</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Izvajalec mora izstaviti račun v predpisani elektronski obliki (</w:t>
      </w:r>
      <w:r w:rsidRPr="00EA1A98">
        <w:rPr>
          <w:rFonts w:ascii="Garamond" w:hAnsi="Garamond" w:cs="EB Garamond"/>
          <w:b/>
          <w:lang w:val="sl-SI"/>
        </w:rPr>
        <w:t>e-račun</w:t>
      </w:r>
      <w:r w:rsidRPr="00EA1A98">
        <w:rPr>
          <w:rFonts w:ascii="Garamond" w:hAnsi="Garamond" w:cs="EB Garamond"/>
          <w:lang w:val="sl-SI"/>
        </w:rPr>
        <w:t>) preko portala Uprave za javna plačila (UJP), pri čemer morajo biti specifikacije opravljenih storitev priložene k računu, in sicer skenirane v formatu .pdf.</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Pri izstavitvi vsakega računa se mora izvajalec sklicevati na številko tega pogodbe.</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Naročnik se zaveže, da bo račun za opravljeno dobavo blaga plačal v 30 dneh, in sicer po uradnem prejemu pravilno izstavljenega računa, ki ni zavrnjen v roku osmih dni od prejema, na transakcijski račun izvajalca.</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primeru zamude pri plačilu je naročnik dolžan plačati zakonske zamudne obresti za čas zamude.</w:t>
      </w:r>
    </w:p>
    <w:p w:rsidR="006F0C4A" w:rsidRDefault="006F0C4A" w:rsidP="006F0C4A">
      <w:pPr>
        <w:pStyle w:val="Brezrazmikov"/>
        <w:jc w:val="both"/>
        <w:rPr>
          <w:rFonts w:ascii="Garamond" w:hAnsi="Garamond" w:cs="EB Garamond"/>
          <w:lang w:val="sl-SI"/>
        </w:rPr>
      </w:pPr>
    </w:p>
    <w:p w:rsidR="009E4508" w:rsidRDefault="009E4508" w:rsidP="006F0C4A">
      <w:pPr>
        <w:pStyle w:val="Brezrazmikov"/>
        <w:jc w:val="both"/>
        <w:rPr>
          <w:rFonts w:ascii="Garamond" w:hAnsi="Garamond" w:cs="EB Garamond"/>
          <w:lang w:val="sl-SI"/>
        </w:rPr>
      </w:pPr>
    </w:p>
    <w:p w:rsidR="009E4508" w:rsidRDefault="009E4508" w:rsidP="006F0C4A">
      <w:pPr>
        <w:pStyle w:val="Brezrazmikov"/>
        <w:jc w:val="both"/>
        <w:rPr>
          <w:rFonts w:ascii="Garamond" w:hAnsi="Garamond" w:cs="EB Garamond"/>
          <w:lang w:val="sl-SI"/>
        </w:rPr>
      </w:pPr>
    </w:p>
    <w:p w:rsidR="009E4508" w:rsidRDefault="009E4508" w:rsidP="006F0C4A">
      <w:pPr>
        <w:pStyle w:val="Brezrazmikov"/>
        <w:jc w:val="both"/>
        <w:rPr>
          <w:rFonts w:ascii="Garamond" w:hAnsi="Garamond" w:cs="EB Garamond"/>
          <w:lang w:val="sl-SI"/>
        </w:rPr>
      </w:pPr>
    </w:p>
    <w:p w:rsidR="009E4508" w:rsidRDefault="009E4508" w:rsidP="006F0C4A">
      <w:pPr>
        <w:pStyle w:val="Brezrazmikov"/>
        <w:jc w:val="both"/>
        <w:rPr>
          <w:rFonts w:ascii="Garamond" w:hAnsi="Garamond" w:cs="EB Garamond"/>
          <w:lang w:val="sl-SI"/>
        </w:rPr>
      </w:pPr>
    </w:p>
    <w:p w:rsidR="009E4508" w:rsidRDefault="009E4508" w:rsidP="006F0C4A">
      <w:pPr>
        <w:pStyle w:val="Brezrazmikov"/>
        <w:jc w:val="both"/>
        <w:rPr>
          <w:rFonts w:ascii="Garamond" w:hAnsi="Garamond" w:cs="EB Garamond"/>
          <w:lang w:val="sl-SI"/>
        </w:rPr>
      </w:pPr>
    </w:p>
    <w:p w:rsidR="009E4508" w:rsidRPr="00EA1A98" w:rsidRDefault="009E4508"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jc w:val="both"/>
        <w:rPr>
          <w:rFonts w:ascii="Garamond" w:hAnsi="Garamond" w:cs="EB Garamond"/>
          <w:sz w:val="28"/>
          <w:szCs w:val="28"/>
          <w:lang w:val="sl-SI"/>
        </w:rPr>
      </w:pPr>
      <w:r w:rsidRPr="00EA1A98">
        <w:rPr>
          <w:rFonts w:ascii="Garamond" w:hAnsi="Garamond" w:cs="EB Garamond"/>
          <w:sz w:val="28"/>
          <w:szCs w:val="28"/>
          <w:lang w:val="sl-SI"/>
        </w:rPr>
        <w:lastRenderedPageBreak/>
        <w:t xml:space="preserve">OBVEZNOSTI POGODBENIH STRANK </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lang w:val="sl-SI"/>
        </w:rPr>
      </w:pPr>
      <w:r w:rsidRPr="00EA1A98">
        <w:rPr>
          <w:rFonts w:ascii="Garamond" w:hAnsi="Garamond"/>
          <w:lang w:val="sl-SI"/>
        </w:rPr>
        <w:t>Izvajalec se zavezuje:</w:t>
      </w:r>
    </w:p>
    <w:p w:rsidR="006F0C4A" w:rsidRPr="00EA1A98" w:rsidRDefault="006F0C4A" w:rsidP="006F0C4A">
      <w:pPr>
        <w:pStyle w:val="Brezrazmikov"/>
        <w:numPr>
          <w:ilvl w:val="0"/>
          <w:numId w:val="18"/>
        </w:numPr>
        <w:ind w:left="426" w:hanging="284"/>
        <w:jc w:val="both"/>
        <w:rPr>
          <w:rFonts w:ascii="Garamond" w:hAnsi="Garamond"/>
          <w:iCs/>
          <w:lang w:val="sl-SI"/>
        </w:rPr>
      </w:pPr>
      <w:r w:rsidRPr="00EA1A98">
        <w:rPr>
          <w:rFonts w:ascii="Garamond" w:hAnsi="Garamond"/>
          <w:lang w:val="sl-SI"/>
        </w:rPr>
        <w:t xml:space="preserve">da bo prevzete naloge izvrševal strokovno pravilno, vestno, kakovostno in pravočasno in s skrbnostjo dobrega strokovnjaka </w:t>
      </w:r>
      <w:r w:rsidRPr="00EA1A98">
        <w:rPr>
          <w:rFonts w:ascii="Garamond" w:hAnsi="Garamond"/>
          <w:bCs/>
          <w:iCs/>
          <w:lang w:val="sl-SI"/>
        </w:rPr>
        <w:t>ter skladu z veljavno slovensko in evropsko zakonodajo;</w:t>
      </w:r>
    </w:p>
    <w:p w:rsidR="006F0C4A" w:rsidRPr="00EA1A98" w:rsidRDefault="006F0C4A" w:rsidP="006F0C4A">
      <w:pPr>
        <w:pStyle w:val="Brezrazmikov"/>
        <w:numPr>
          <w:ilvl w:val="0"/>
          <w:numId w:val="18"/>
        </w:numPr>
        <w:ind w:left="426" w:hanging="284"/>
        <w:jc w:val="both"/>
        <w:rPr>
          <w:rFonts w:ascii="Garamond" w:hAnsi="Garamond"/>
          <w:lang w:val="sl-SI"/>
        </w:rPr>
      </w:pPr>
      <w:r w:rsidRPr="00EA1A98">
        <w:rPr>
          <w:rFonts w:ascii="Garamond" w:hAnsi="Garamond"/>
          <w:lang w:val="sl-SI"/>
        </w:rPr>
        <w:t>izvedel svoje pogodbene obveznosti po pravilih stroke, v skladu z navodili naročnika in v dogovorjenem roku;</w:t>
      </w:r>
    </w:p>
    <w:p w:rsidR="006F0C4A" w:rsidRPr="00EA1A98" w:rsidRDefault="006F0C4A" w:rsidP="006F0C4A">
      <w:pPr>
        <w:pStyle w:val="Brezrazmikov"/>
        <w:numPr>
          <w:ilvl w:val="0"/>
          <w:numId w:val="18"/>
        </w:numPr>
        <w:ind w:left="426" w:hanging="284"/>
        <w:jc w:val="both"/>
        <w:rPr>
          <w:rFonts w:ascii="Garamond" w:hAnsi="Garamond"/>
          <w:lang w:val="sl-SI"/>
        </w:rPr>
      </w:pPr>
      <w:r w:rsidRPr="00EA1A98">
        <w:rPr>
          <w:rFonts w:ascii="Garamond" w:hAnsi="Garamond"/>
          <w:snapToGrid w:val="0"/>
          <w:lang w:val="sl-SI"/>
        </w:rPr>
        <w:t>da bo dobavljeno blago izpolnjevalo vse predpisane lastnosti in količine, kot je navedeno v posameznem naročilu, dokumentaciji in vsemi ostalimi relevantnimi predpisi določeni za posamezen artikel.;</w:t>
      </w:r>
    </w:p>
    <w:p w:rsidR="006F0C4A" w:rsidRPr="00EA1A98" w:rsidRDefault="006F0C4A" w:rsidP="006F0C4A">
      <w:pPr>
        <w:pStyle w:val="Brezrazmikov"/>
        <w:numPr>
          <w:ilvl w:val="0"/>
          <w:numId w:val="18"/>
        </w:numPr>
        <w:ind w:left="426" w:hanging="284"/>
        <w:jc w:val="both"/>
        <w:rPr>
          <w:rFonts w:ascii="Garamond" w:hAnsi="Garamond"/>
          <w:color w:val="000000" w:themeColor="text1"/>
          <w:lang w:val="sl-SI"/>
        </w:rPr>
      </w:pPr>
      <w:r w:rsidRPr="00EA1A98">
        <w:rPr>
          <w:rFonts w:ascii="Garamond" w:hAnsi="Garamond"/>
          <w:iCs/>
          <w:lang w:val="sl-SI"/>
        </w:rPr>
        <w:t>sodelovati z naročnikom in upoštevati vse tehnične zahteve in specifikacije;</w:t>
      </w:r>
    </w:p>
    <w:p w:rsidR="006F0C4A" w:rsidRPr="00EA1A98" w:rsidRDefault="006F0C4A" w:rsidP="006F0C4A">
      <w:pPr>
        <w:pStyle w:val="Brezrazmikov"/>
        <w:numPr>
          <w:ilvl w:val="0"/>
          <w:numId w:val="18"/>
        </w:numPr>
        <w:ind w:left="426" w:hanging="284"/>
        <w:jc w:val="both"/>
        <w:rPr>
          <w:rFonts w:ascii="Garamond" w:hAnsi="Garamond"/>
          <w:iCs/>
          <w:lang w:val="sl-SI"/>
        </w:rPr>
      </w:pPr>
      <w:bookmarkStart w:id="62" w:name="_Hlk127973477"/>
      <w:r w:rsidRPr="00EA1A98">
        <w:rPr>
          <w:rFonts w:ascii="Garamond" w:hAnsi="Garamond"/>
          <w:iCs/>
          <w:lang w:val="sl-SI"/>
        </w:rPr>
        <w:t>varovati kot poslovno skrivnost naročnika vse tehnične podlage, tehnološke postopke in ostale informacije s katerimi je bil seznanjen zaradi izvrševanja te pogodbe;</w:t>
      </w:r>
      <w:bookmarkStart w:id="63" w:name="_Hlk27559114"/>
    </w:p>
    <w:bookmarkEnd w:id="62"/>
    <w:p w:rsidR="006F0C4A" w:rsidRPr="00EA1A98" w:rsidRDefault="006F0C4A" w:rsidP="006F0C4A">
      <w:pPr>
        <w:pStyle w:val="Brezrazmikov"/>
        <w:numPr>
          <w:ilvl w:val="0"/>
          <w:numId w:val="18"/>
        </w:numPr>
        <w:ind w:left="426" w:hanging="284"/>
        <w:jc w:val="both"/>
        <w:rPr>
          <w:rFonts w:ascii="Garamond" w:hAnsi="Garamond"/>
          <w:iCs/>
          <w:lang w:val="sl-SI"/>
        </w:rPr>
      </w:pPr>
      <w:r w:rsidRPr="00EA1A98">
        <w:rPr>
          <w:rFonts w:ascii="Garamond" w:hAnsi="Garamond"/>
          <w:color w:val="000000" w:themeColor="text1"/>
          <w:lang w:val="sl-SI"/>
        </w:rPr>
        <w:t xml:space="preserve">da bo takoj opozoril naročnika o morebitnem nastopu okoliščin, ki bi utegnile vplivati na vsebinsko ali terminsko izvršitev določil </w:t>
      </w:r>
      <w:bookmarkEnd w:id="63"/>
      <w:r w:rsidRPr="00EA1A98">
        <w:rPr>
          <w:rFonts w:ascii="Garamond" w:hAnsi="Garamond"/>
          <w:color w:val="000000" w:themeColor="text1"/>
          <w:lang w:val="sl-SI"/>
        </w:rPr>
        <w:t>pogodbe;</w:t>
      </w:r>
    </w:p>
    <w:p w:rsidR="006F0C4A" w:rsidRPr="00EA1A98" w:rsidRDefault="006F0C4A" w:rsidP="006F0C4A">
      <w:pPr>
        <w:pStyle w:val="Brezrazmikov"/>
        <w:numPr>
          <w:ilvl w:val="0"/>
          <w:numId w:val="18"/>
        </w:numPr>
        <w:ind w:left="426" w:hanging="284"/>
        <w:jc w:val="both"/>
        <w:rPr>
          <w:rFonts w:ascii="Garamond" w:hAnsi="Garamond"/>
          <w:iCs/>
          <w:lang w:val="sl-SI"/>
        </w:rPr>
      </w:pPr>
      <w:r w:rsidRPr="00EA1A98">
        <w:rPr>
          <w:rFonts w:ascii="Garamond" w:hAnsi="Garamond"/>
          <w:bCs/>
          <w:lang w:val="sl-SI"/>
        </w:rPr>
        <w:t xml:space="preserve">zagotoviti ustrezne servisne storitve in vzdrževanje dobavljenega blaga med in po garancijskem roku. </w:t>
      </w: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jc w:val="both"/>
        <w:rPr>
          <w:rFonts w:ascii="Garamond" w:hAnsi="Garamond"/>
          <w:iCs/>
          <w:lang w:val="sl-SI"/>
        </w:rPr>
      </w:pPr>
      <w:r w:rsidRPr="00EA1A98">
        <w:rPr>
          <w:rFonts w:ascii="Garamond" w:hAnsi="Garamond"/>
          <w:iCs/>
          <w:lang w:val="sl-SI"/>
        </w:rPr>
        <w:t>Naročnik se zavezuje:</w:t>
      </w:r>
    </w:p>
    <w:p w:rsidR="006F0C4A" w:rsidRPr="00EA1A98" w:rsidRDefault="006F0C4A" w:rsidP="006F0C4A">
      <w:pPr>
        <w:pStyle w:val="Brezrazmikov"/>
        <w:numPr>
          <w:ilvl w:val="0"/>
          <w:numId w:val="19"/>
        </w:numPr>
        <w:jc w:val="both"/>
        <w:rPr>
          <w:rFonts w:ascii="Garamond" w:hAnsi="Garamond"/>
          <w:iCs/>
          <w:lang w:val="sl-SI"/>
        </w:rPr>
      </w:pPr>
      <w:r w:rsidRPr="00EA1A98">
        <w:rPr>
          <w:rFonts w:ascii="Garamond" w:hAnsi="Garamond"/>
          <w:iCs/>
          <w:lang w:val="sl-SI"/>
        </w:rPr>
        <w:t>zagotoviti izvajalcu vse informacije, ki so za prevzem blaga in normalno dostavo potrebne;</w:t>
      </w:r>
    </w:p>
    <w:p w:rsidR="006F0C4A" w:rsidRPr="00EA1A98" w:rsidRDefault="006F0C4A" w:rsidP="006F0C4A">
      <w:pPr>
        <w:pStyle w:val="Brezrazmikov"/>
        <w:numPr>
          <w:ilvl w:val="0"/>
          <w:numId w:val="19"/>
        </w:numPr>
        <w:jc w:val="both"/>
        <w:rPr>
          <w:rFonts w:ascii="Garamond" w:hAnsi="Garamond"/>
          <w:iCs/>
          <w:lang w:val="sl-SI"/>
        </w:rPr>
      </w:pPr>
      <w:r w:rsidRPr="00EA1A98">
        <w:rPr>
          <w:rFonts w:ascii="Garamond" w:hAnsi="Garamond"/>
          <w:iCs/>
          <w:lang w:val="sl-SI"/>
        </w:rPr>
        <w:t>tekoče obveščati izvajalca o vseh spremembah in novo nastalih situacijah, ki bi lahko vplivale na izvrševanje dobave blaga.</w:t>
      </w:r>
    </w:p>
    <w:p w:rsidR="006F0C4A" w:rsidRPr="00EA1A98" w:rsidRDefault="006F0C4A" w:rsidP="006F0C4A">
      <w:pPr>
        <w:pStyle w:val="Brezrazmikov"/>
        <w:jc w:val="both"/>
        <w:rPr>
          <w:rFonts w:ascii="Garamond" w:hAnsi="Garamond" w:cs="EB Garamond"/>
          <w:iCs/>
          <w:lang w:val="sl-SI"/>
        </w:rPr>
      </w:pPr>
    </w:p>
    <w:p w:rsidR="006F0C4A" w:rsidRPr="00EA1A98" w:rsidRDefault="006F0C4A" w:rsidP="006F0C4A">
      <w:pPr>
        <w:pStyle w:val="Brezrazmikov"/>
        <w:jc w:val="both"/>
        <w:rPr>
          <w:rFonts w:ascii="Garamond" w:hAnsi="Garamond" w:cs="EB Garamond"/>
          <w:iCs/>
          <w:lang w:val="sl-SI"/>
        </w:rPr>
      </w:pPr>
    </w:p>
    <w:p w:rsidR="006F0C4A" w:rsidRPr="00EA1A98" w:rsidRDefault="006F0C4A" w:rsidP="006F0C4A">
      <w:pPr>
        <w:pStyle w:val="Brezrazmikov"/>
        <w:numPr>
          <w:ilvl w:val="0"/>
          <w:numId w:val="8"/>
        </w:numPr>
        <w:jc w:val="both"/>
        <w:rPr>
          <w:rFonts w:ascii="Garamond" w:eastAsia="Arial Unicode MS" w:hAnsi="Garamond" w:cs="EB Garamond"/>
          <w:sz w:val="28"/>
          <w:szCs w:val="28"/>
          <w:lang w:val="sl-SI"/>
        </w:rPr>
      </w:pPr>
      <w:r w:rsidRPr="00EA1A98">
        <w:rPr>
          <w:rFonts w:ascii="Garamond" w:eastAsia="Arial Unicode MS" w:hAnsi="Garamond" w:cs="EB Garamond"/>
          <w:sz w:val="28"/>
          <w:szCs w:val="28"/>
          <w:lang w:val="sl-SI"/>
        </w:rPr>
        <w:t>KRAJ IN ČAS IZVEDBE STORITVE</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Izvajalec bo blago dostavil na sledečo lokacijo naročnika:</w:t>
      </w:r>
    </w:p>
    <w:p w:rsidR="006F0C4A" w:rsidRPr="00EA1A98" w:rsidRDefault="006F0C4A" w:rsidP="006F0C4A">
      <w:pPr>
        <w:pStyle w:val="Brezrazmikov"/>
        <w:numPr>
          <w:ilvl w:val="0"/>
          <w:numId w:val="14"/>
        </w:numPr>
        <w:ind w:left="284" w:hanging="284"/>
        <w:jc w:val="both"/>
        <w:rPr>
          <w:rFonts w:ascii="Garamond" w:hAnsi="Garamond" w:cs="EB Garamond"/>
          <w:lang w:val="sl-SI"/>
        </w:rPr>
      </w:pPr>
      <w:r w:rsidRPr="00EA1A98">
        <w:rPr>
          <w:rFonts w:ascii="Garamond" w:hAnsi="Garamond" w:cs="Arial"/>
          <w:lang w:val="sl-SI"/>
        </w:rPr>
        <w:t xml:space="preserve">Univerza v Ljubljani, Medicinska fakulteta, </w:t>
      </w:r>
      <w:r w:rsidRPr="00EA1A98">
        <w:rPr>
          <w:rFonts w:ascii="Garamond" w:hAnsi="Garamond"/>
          <w:lang w:val="sl-SI"/>
        </w:rPr>
        <w:t>Vrazov trg 2, 1000 Ljublana</w:t>
      </w:r>
      <w:r w:rsidRPr="00EA1A98">
        <w:rPr>
          <w:rFonts w:ascii="Garamond" w:hAnsi="Garamond" w:cs="EB Garamond"/>
          <w:lang w:val="sl-SI"/>
        </w:rPr>
        <w:t xml:space="preserve"> (</w:t>
      </w:r>
      <w:r w:rsidRPr="00EA1A98">
        <w:rPr>
          <w:rFonts w:ascii="Garamond" w:hAnsi="Garamond" w:cs="Arial"/>
          <w:lang w:val="sl-SI"/>
        </w:rPr>
        <w:t>storitev DPA).</w:t>
      </w:r>
    </w:p>
    <w:p w:rsidR="006F0C4A" w:rsidRPr="00EA1A98" w:rsidRDefault="006F0C4A" w:rsidP="006F0C4A">
      <w:pPr>
        <w:pStyle w:val="Brezrazmikov"/>
        <w:jc w:val="both"/>
        <w:rPr>
          <w:rFonts w:ascii="Garamond" w:hAnsi="Garamond" w:cs="EB Garamond"/>
          <w:color w:val="DA585B"/>
          <w:sz w:val="20"/>
          <w:szCs w:val="20"/>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lang w:val="sl-SI"/>
        </w:rPr>
      </w:pPr>
      <w:r w:rsidRPr="00EA1A98">
        <w:rPr>
          <w:rFonts w:ascii="Garamond" w:hAnsi="Garamond" w:cs="EB Garamond"/>
          <w:b/>
          <w:lang w:val="sl-SI"/>
        </w:rPr>
        <w:t>Dobavni rok</w:t>
      </w:r>
      <w:r w:rsidRPr="00EA1A98">
        <w:rPr>
          <w:rFonts w:ascii="Garamond" w:hAnsi="Garamond" w:cs="EB Garamond"/>
          <w:lang w:val="sl-SI"/>
        </w:rPr>
        <w:t xml:space="preserve"> znaša maksimalno </w:t>
      </w:r>
      <w:r w:rsidRPr="00EA1A98">
        <w:rPr>
          <w:rFonts w:ascii="Garamond" w:hAnsi="Garamond" w:cs="EB Garamond"/>
          <w:b/>
          <w:lang w:val="sl-SI"/>
        </w:rPr>
        <w:t>8 mesecev</w:t>
      </w:r>
      <w:r w:rsidRPr="00EA1A98">
        <w:rPr>
          <w:rFonts w:ascii="Garamond" w:hAnsi="Garamond" w:cs="EB Garamond"/>
          <w:lang w:val="sl-SI"/>
        </w:rPr>
        <w:t xml:space="preserve"> od pravnomočnosti oddaje naročila</w:t>
      </w:r>
    </w:p>
    <w:p w:rsidR="006F0C4A" w:rsidRPr="00EA1A98" w:rsidRDefault="006F0C4A" w:rsidP="006F0C4A">
      <w:pPr>
        <w:pStyle w:val="Brezrazmikov"/>
        <w:jc w:val="both"/>
        <w:rPr>
          <w:rFonts w:ascii="Garamond" w:hAnsi="Garamond"/>
          <w:lang w:val="sl-SI"/>
        </w:rPr>
      </w:pPr>
      <w:r w:rsidRPr="00EA1A98">
        <w:rPr>
          <w:rFonts w:ascii="Garamond" w:hAnsi="Garamond"/>
          <w:lang w:val="sl-SI"/>
        </w:rPr>
        <w:t>V primeru težav z dobavo, dobavitelj o tem nemudoma obvesti naročnika.</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w:t>
      </w:r>
      <w:r w:rsidRPr="00EA1A98">
        <w:rPr>
          <w:rFonts w:ascii="Garamond" w:hAnsi="Garamond" w:cs="EB Garamond"/>
          <w:lang w:val="sl-SI"/>
        </w:rPr>
        <w:tab/>
        <w:t>PREVZEM</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Naročnik se obvezuje prevzeti naročeno blago v celoti na podlagi dobavnice. Dobavnica mora biti napisana v slovenskem jeziku. Dobavljeno blago po dobavnici mora imeti enak naziv kot naročeno, navedeno količino in oznako tega razpisa.</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 </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Količinski prevzem blaga se opravi takoj ob prevzemu blaga. Količinska odstopanja, ki jih ni bilo moč ugotoviti ob prevzemu, mora naročnik pisno reklamirati najkasneje v 15 dneh od prevzema.</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Naročnik mora izvršiti kakovostni prevzem najkasneje v 20 dneh po količinskem prevzemu Kakovostna odstopanja lahko naročnik pisno reklamira, najkasneje v 30 dneh od prevzema. </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lastRenderedPageBreak/>
        <w:t>Dobavitelj se je dolžan odzvati na pisno reklamacijo kvalitete v 5 dneh od prejema reklamacije, tako da skupaj z naročnikom ugotovita upravičenost reklamacije. V primeru, da se prodajalec v navedenem roku ne odzove na predpisan način, se smatra, da je reklamacijo priznal.</w:t>
      </w:r>
    </w:p>
    <w:p w:rsidR="006F0C4A" w:rsidRPr="00EA1A98" w:rsidRDefault="006F0C4A" w:rsidP="006F0C4A">
      <w:pPr>
        <w:pStyle w:val="Brezrazmikov"/>
        <w:rPr>
          <w:rFonts w:ascii="Garamond" w:hAnsi="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Izvajalec se zavezuje dobaviti blago, ki je predmet posameznih naročil v kvaliteti, roku in na mestu dobave, ki so dogovorjeni. V kolikor izvajalec dogovorjenih obveznosti ne bi mogel izpolniti, mora o nastanku objektivnih vzrokov, ki bi preprečevali izpolnitev dogovorjenih obveznosti takoj obvestiti naročnika. </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Kakovost blaga mora ustrezati obstoječim standardom in deklarirani kakovosti na embalaži oziroma spremljajočih dokumentih.</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Če naročnik ugotovi, da blago ni kakovostno ustrezno, ga lahko v roku 3 delovnih dni zavrne in zahteva, da mu dobavitelj dobavi kakovostno blago. Vse stroške, nastale z zamenjavo nekvalitetnega blaga, krije izvajalec.</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Če dobava ne ustreza naročeni količini in kvaliteti, je izvajalec pomanjkljivosti dolžan nemudoma odpraviti brezplačno. V kolikor izvajalec napak ne odpravi v roku 2 dni od prejema reklamacije, lahko to stori naročnik na stroške ponudnika, naročnik pa lahko v tem primeru tudi razdre pogodbo in zahteva od dobavitelja  povrnitev nastale škode. </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Prodajalec naročniku jamči:</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w:t>
      </w:r>
      <w:r w:rsidRPr="00EA1A98">
        <w:rPr>
          <w:rFonts w:ascii="Garamond" w:hAnsi="Garamond" w:cs="EB Garamond"/>
          <w:lang w:val="sl-SI"/>
        </w:rPr>
        <w:tab/>
        <w:t>da kupljeno blago nima stvarnih napak;</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w:t>
      </w:r>
      <w:r w:rsidRPr="00EA1A98">
        <w:rPr>
          <w:rFonts w:ascii="Garamond" w:hAnsi="Garamond" w:cs="EB Garamond"/>
          <w:lang w:val="sl-SI"/>
        </w:rPr>
        <w:tab/>
        <w:t>da nima pravnih napak;</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w:t>
      </w:r>
      <w:r w:rsidRPr="00EA1A98">
        <w:rPr>
          <w:rFonts w:ascii="Garamond" w:hAnsi="Garamond" w:cs="EB Garamond"/>
          <w:lang w:val="sl-SI"/>
        </w:rPr>
        <w:tab/>
        <w:t>da popolnoma ustreza vsem tehničnim opisom, karakteristikam in specifikacijam, ki so bila dana v okviru razpisne in ponudbene dokumentacije ali so priloga te pogodbe.</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Blago, za katerega se bo ugotovilo, da kakorkoli odstopa od navedb v razpisni ali ponudbeni dokumentaciji, ali ni skladno z določili pogodbe in s specifikacijami, bo zavrnjeno, zaradi česar bo izvajalec prešel v zamudo. Enako velja, če bo neskladnost ugotovljena za katerikoli dokument, ki bi moral biti blagu priložen. Zavrnitev bo označena na dobavnici.</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Če se izkaže, da dobava ponujenega blaga ni možna zaradi objektivnega razloga, ki nastopi po podpisu pogodbe oz. po oddaji posameznega naročila, lahko naročnik pogodbo oziroma okvirni sporazum brez kakršnihkoli obveznosti odpove, lahko pa sprejme nadomestno izpolnitev skladno s predpisi, ki urejajo obligacijsko področje, pri tem pa mora imeti nadomestno blago v vsakem pogledu enake ali boljše lastnosti.</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rPr>
          <w:rFonts w:ascii="Garamond" w:hAnsi="Garamond" w:cs="EB Garamond"/>
          <w:sz w:val="28"/>
          <w:szCs w:val="28"/>
          <w:lang w:val="sl-SI"/>
        </w:rPr>
      </w:pPr>
      <w:r w:rsidRPr="00EA1A98">
        <w:rPr>
          <w:rFonts w:ascii="Garamond" w:hAnsi="Garamond" w:cs="EB Garamond"/>
          <w:sz w:val="28"/>
          <w:szCs w:val="28"/>
          <w:lang w:val="sl-SI"/>
        </w:rPr>
        <w:t>ODGOVORNE OSEBE</w:t>
      </w:r>
    </w:p>
    <w:p w:rsidR="006F0C4A" w:rsidRPr="00EA1A98" w:rsidRDefault="006F0C4A" w:rsidP="006F0C4A">
      <w:pPr>
        <w:pStyle w:val="Brezrazmikov"/>
        <w:ind w:left="1134"/>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eastAsia="Arial Unicode MS" w:hAnsi="Garamond" w:cs="EB Garamond"/>
          <w:b/>
          <w:i/>
          <w:lang w:val="sl-SI"/>
        </w:rPr>
        <w:t>Odgovorne osebe, skrbniki na strani naročnika:</w:t>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eastAsia="Arial Unicode MS" w:hAnsi="Garamond" w:cs="EB Garamond"/>
          <w:lang w:val="sl-SI"/>
        </w:rPr>
        <w:t>ki so pristojne za naročanje storitev/blaga:</w:t>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Arial Unicode MS" w:hAnsi="Garamond" w:cs="EB Garamond"/>
          <w:lang w:val="sl-SI"/>
        </w:rPr>
        <w:t xml:space="preserve">, tel.: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Arial Unicode MS" w:hAnsi="Garamond" w:cs="EB Garamond"/>
          <w:lang w:val="sl-SI"/>
        </w:rPr>
        <w:t xml:space="preserve">, 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eastAsia="Arial Unicode MS" w:hAnsi="Garamond" w:cs="EB Garamond"/>
          <w:lang w:val="sl-SI"/>
        </w:rPr>
        <w:t>ki je odgovorna za pogodbo:</w:t>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Arial Unicode MS" w:hAnsi="Garamond" w:cs="EB Garamond"/>
          <w:lang w:val="sl-SI"/>
        </w:rPr>
        <w:t xml:space="preserve">, tel.: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Arial Unicode MS" w:hAnsi="Garamond" w:cs="EB Garamond"/>
          <w:lang w:val="sl-SI"/>
        </w:rPr>
        <w:t xml:space="preserve">, 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Arial Unicode MS" w:hAnsi="Garamond" w:cs="EB Garamond"/>
          <w:lang w:val="sl-SI"/>
        </w:rPr>
        <w:t>.</w:t>
      </w:r>
    </w:p>
    <w:p w:rsidR="006F0C4A" w:rsidRPr="00EA1A98" w:rsidRDefault="006F0C4A" w:rsidP="006F0C4A">
      <w:pPr>
        <w:pStyle w:val="Brezrazmikov"/>
        <w:jc w:val="both"/>
        <w:rPr>
          <w:rFonts w:ascii="Garamond" w:eastAsia="Arial Unicode MS" w:hAnsi="Garamond" w:cs="EB Garamond"/>
          <w:i/>
          <w:lang w:val="sl-SI"/>
        </w:rPr>
      </w:pPr>
      <w:r w:rsidRPr="00EA1A98">
        <w:rPr>
          <w:rFonts w:ascii="Garamond" w:eastAsia="Arial Unicode MS" w:hAnsi="Garamond" w:cs="EB Garamond"/>
          <w:b/>
          <w:i/>
          <w:lang w:val="sl-SI"/>
        </w:rPr>
        <w:t>Odgovorne osebe na strani izvajalca</w:t>
      </w:r>
      <w:r w:rsidRPr="00EA1A98">
        <w:rPr>
          <w:rFonts w:ascii="Garamond" w:eastAsia="Arial Unicode MS" w:hAnsi="Garamond" w:cs="EB Garamond"/>
          <w:i/>
          <w:lang w:val="sl-SI"/>
        </w:rPr>
        <w:t>:</w:t>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eastAsia="Arial Unicode MS" w:hAnsi="Garamond" w:cs="EB Garamond"/>
          <w:lang w:val="sl-SI"/>
        </w:rPr>
        <w:t>ki so po tej pogodbi pristojne za prevzem naročil:</w:t>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Arial Unicode MS" w:hAnsi="Garamond" w:cs="EB Garamond"/>
          <w:lang w:val="sl-SI"/>
        </w:rPr>
        <w:t xml:space="preserve">, tel.: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Arial Unicode MS" w:hAnsi="Garamond" w:cs="EB Garamond"/>
          <w:lang w:val="sl-SI"/>
        </w:rPr>
        <w:t xml:space="preserve">, 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Arial Unicode MS" w:hAnsi="Garamond" w:cs="EB Garamond"/>
          <w:lang w:val="sl-SI"/>
        </w:rPr>
        <w:t>.</w:t>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eastAsia="Arial Unicode MS" w:hAnsi="Garamond" w:cs="EB Garamond"/>
          <w:lang w:val="sl-SI"/>
        </w:rPr>
        <w:t xml:space="preserve">ki je odgovorna za pogodbo: </w:t>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Times New Roman" w:hAnsi="Garamond" w:cs="EB Garamond"/>
          <w:lang w:val="sl-SI" w:eastAsia="sl-SI"/>
        </w:rPr>
        <w:t>,</w:t>
      </w:r>
      <w:r w:rsidRPr="00EA1A98">
        <w:rPr>
          <w:rFonts w:ascii="Garamond" w:eastAsia="Arial Unicode MS" w:hAnsi="Garamond" w:cs="EB Garamond"/>
          <w:lang w:val="sl-SI"/>
        </w:rPr>
        <w:t xml:space="preserve"> tel.: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Arial Unicode MS" w:hAnsi="Garamond" w:cs="EB Garamond"/>
          <w:lang w:val="sl-SI"/>
        </w:rPr>
        <w:t xml:space="preserve">, e-pošta: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eastAsia="Arial Unicode MS" w:hAnsi="Garamond" w:cs="EB Garamond"/>
          <w:lang w:val="sl-SI"/>
        </w:rPr>
        <w:t>.</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jc w:val="both"/>
        <w:rPr>
          <w:rFonts w:ascii="Garamond" w:hAnsi="Garamond" w:cs="EB Garamond"/>
          <w:lang w:val="sl-SI"/>
        </w:rPr>
      </w:pPr>
      <w:r w:rsidRPr="00EA1A98">
        <w:rPr>
          <w:rFonts w:ascii="Garamond" w:hAnsi="Garamond" w:cs="EB Garamond"/>
          <w:lang w:val="sl-SI"/>
        </w:rPr>
        <w:lastRenderedPageBreak/>
        <w:t>ZAMUDA IN POGODBENA KAZEN</w:t>
      </w:r>
    </w:p>
    <w:p w:rsidR="006F0C4A" w:rsidRPr="00EA1A98" w:rsidRDefault="006F0C4A" w:rsidP="006F0C4A">
      <w:pPr>
        <w:pStyle w:val="Brezrazmikov"/>
        <w:ind w:left="1134"/>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spacing w:after="0" w:line="276" w:lineRule="auto"/>
        <w:jc w:val="both"/>
      </w:pPr>
      <w:r w:rsidRPr="00EA1A98">
        <w:t>V primeru, da izvajalec zamuja z izvedbo storitev iz razlogov, ki niso na strani naročnika ter ne gre za opravičeno zamudo, je dolžan plačati pogodbeno kazen</w:t>
      </w:r>
    </w:p>
    <w:p w:rsidR="006F0C4A" w:rsidRPr="00EA1A98" w:rsidRDefault="006F0C4A" w:rsidP="006F0C4A">
      <w:pPr>
        <w:spacing w:after="0" w:line="276" w:lineRule="auto"/>
        <w:jc w:val="both"/>
      </w:pPr>
    </w:p>
    <w:p w:rsidR="006F0C4A" w:rsidRPr="00EA1A98" w:rsidRDefault="006F0C4A" w:rsidP="006F0C4A">
      <w:pPr>
        <w:spacing w:after="0" w:line="276" w:lineRule="auto"/>
        <w:jc w:val="both"/>
      </w:pPr>
      <w:r w:rsidRPr="00EA1A98">
        <w:t xml:space="preserve">Pogodbena kazen znaša 3% ponudbene vrednosti v EUR z DDV za vsak dan zamude, vendar  največ 20% </w:t>
      </w:r>
      <w:r w:rsidRPr="00EA1A98">
        <w:rPr>
          <w:rFonts w:eastAsia="Calibri" w:cs="ArialMT"/>
        </w:rPr>
        <w:t>od vrednosti celotne zamujene dobave z DDV</w:t>
      </w:r>
      <w:r w:rsidRPr="00EA1A98">
        <w:t xml:space="preserve">. </w:t>
      </w:r>
    </w:p>
    <w:p w:rsidR="006F0C4A" w:rsidRPr="00EA1A98" w:rsidRDefault="006F0C4A" w:rsidP="006F0C4A">
      <w:pPr>
        <w:autoSpaceDE w:val="0"/>
        <w:autoSpaceDN w:val="0"/>
        <w:adjustRightInd w:val="0"/>
        <w:spacing w:after="0" w:line="276" w:lineRule="auto"/>
        <w:jc w:val="both"/>
        <w:rPr>
          <w:rFonts w:eastAsia="Calibri" w:cs="ArialMT"/>
          <w:sz w:val="22"/>
          <w:szCs w:val="22"/>
        </w:rPr>
      </w:pPr>
    </w:p>
    <w:p w:rsidR="006F0C4A" w:rsidRPr="00EA1A98" w:rsidRDefault="006F0C4A" w:rsidP="006F0C4A">
      <w:pPr>
        <w:autoSpaceDE w:val="0"/>
        <w:autoSpaceDN w:val="0"/>
        <w:adjustRightInd w:val="0"/>
        <w:spacing w:after="0" w:line="276" w:lineRule="auto"/>
        <w:jc w:val="both"/>
        <w:rPr>
          <w:rFonts w:eastAsia="Calibri" w:cs="Times New Roman"/>
          <w:color w:val="002060"/>
          <w:sz w:val="22"/>
          <w:szCs w:val="22"/>
        </w:rPr>
      </w:pPr>
      <w:r w:rsidRPr="00EA1A98">
        <w:rPr>
          <w:rFonts w:eastAsia="Calibri" w:cs="ArialMT"/>
          <w:sz w:val="22"/>
          <w:szCs w:val="22"/>
        </w:rPr>
        <w:t>Dobavitelj je dolžan plačati naročniku pogodbeno kazen v višini 20% (odstotkov) od celotne vrednosti pogodbe z DDV, če blaga, ki je predmet pogodbe, ne dobavi.</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primeru, da izvajalec zamuja pri izvedbi pogodbenih obveznosti za več kot petnajst (15) dni, ali toliko, da bi lahko naročniku nastala škoda, ali da bi dobava izgubila pomen,</w:t>
      </w:r>
      <w:r w:rsidRPr="00EA1A98">
        <w:rPr>
          <w:rFonts w:ascii="Garamond" w:hAnsi="Garamond"/>
          <w:lang w:val="sl-SI"/>
        </w:rPr>
        <w:t xml:space="preserve"> </w:t>
      </w:r>
      <w:r w:rsidRPr="00EA1A98">
        <w:rPr>
          <w:rFonts w:ascii="Garamond" w:hAnsi="Garamond" w:cs="EB Garamond"/>
          <w:lang w:val="sl-SI"/>
        </w:rPr>
        <w:t>lahko naročnik zahteva povrnitev dejanske škode ali razdre pogodbo.</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Pogodbena kazen se izvajalcu obračuna pri naslednjih izplačilih oziroma v kolikor to ni mogoče, naročnik iz tega naslova izvajalcu izstavi poseben račun, ki ga je izvajalec dolžan plačati v osmih dneh od uradnega prejema. Pogodbena kazen se obračuna na podlagi pisnega zahtevka odgovorne osebe naročnika.</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Stranki pogodbe soglašata, da pravica zaračunati pogodbeno kazen ni pogojena z nastankom škode naročniku. Povračilo tako nastale škode bo naročnik uveljavil po splošnih načelih odškodninske odgovornosti, neodvisno od uveljavljanja pogodbene kazni.</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jc w:val="both"/>
        <w:rPr>
          <w:rFonts w:ascii="Garamond" w:hAnsi="Garamond" w:cs="EB Garamond"/>
          <w:lang w:val="sl-SI"/>
        </w:rPr>
      </w:pPr>
      <w:r w:rsidRPr="00EA1A98">
        <w:rPr>
          <w:rFonts w:ascii="Garamond" w:hAnsi="Garamond" w:cs="EB Garamond"/>
          <w:lang w:val="sl-SI"/>
        </w:rPr>
        <w:t>ZAVAROVANJE POSLA</w:t>
      </w:r>
    </w:p>
    <w:p w:rsidR="006F0C4A" w:rsidRPr="00EA1A98" w:rsidRDefault="006F0C4A" w:rsidP="006F0C4A">
      <w:pPr>
        <w:pStyle w:val="Brezrazmikov"/>
        <w:ind w:left="1134"/>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Izbran ponudnik bo moral ob podpisu pogodbe naročniku predložiti finančno zavarovanje - </w:t>
      </w:r>
      <w:r w:rsidRPr="00EA1A98">
        <w:rPr>
          <w:rFonts w:ascii="Garamond" w:hAnsi="Garamond" w:cs="EB Garamond"/>
          <w:b/>
          <w:lang w:val="sl-SI"/>
        </w:rPr>
        <w:t>bianco menico</w:t>
      </w:r>
      <w:r w:rsidRPr="00EA1A98">
        <w:rPr>
          <w:rFonts w:ascii="Garamond" w:hAnsi="Garamond" w:cs="EB Garamond"/>
          <w:lang w:val="sl-SI"/>
        </w:rPr>
        <w:t xml:space="preserve"> (z menično izjavo - OBR 9) v skupni višini 5 % skupne pogodbene vrednosti z DDV v EUR, ki se bo štela kot zavarovanje za dobro izvedbo pogodbenih obveznosti za čas trajanja pogodbe, podaljšanega za dodatnih 30 dni po izteku. </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Zavarovanje za dobro izvedbo pogodbenih obveznosti naročnik unovči, če:</w:t>
      </w:r>
    </w:p>
    <w:p w:rsidR="006F0C4A" w:rsidRPr="00EA1A98" w:rsidRDefault="006F0C4A" w:rsidP="006F0C4A">
      <w:pPr>
        <w:pStyle w:val="Brezrazmikov"/>
        <w:numPr>
          <w:ilvl w:val="0"/>
          <w:numId w:val="9"/>
        </w:numPr>
        <w:ind w:left="567" w:hanging="425"/>
        <w:jc w:val="both"/>
        <w:rPr>
          <w:rFonts w:ascii="Garamond" w:hAnsi="Garamond" w:cs="EB Garamond"/>
          <w:lang w:val="sl-SI"/>
        </w:rPr>
      </w:pPr>
      <w:r w:rsidRPr="00EA1A98">
        <w:rPr>
          <w:rFonts w:ascii="Garamond" w:hAnsi="Garamond" w:cs="EB Garamond"/>
          <w:lang w:val="sl-SI"/>
        </w:rPr>
        <w:t>izvajalec dobave blaga</w:t>
      </w:r>
      <w:r w:rsidRPr="00EA1A98">
        <w:rPr>
          <w:rFonts w:ascii="Garamond" w:hAnsi="Garamond"/>
          <w:lang w:val="sl-SI"/>
        </w:rPr>
        <w:t xml:space="preserve"> </w:t>
      </w:r>
      <w:r w:rsidRPr="00EA1A98">
        <w:rPr>
          <w:rFonts w:ascii="Garamond" w:hAnsi="Garamond" w:cs="EB Garamond"/>
          <w:lang w:val="sl-SI"/>
        </w:rPr>
        <w:t>ne opravi v skladu z zahtevami pogodbe in prilogami pogodbe oziroma dobavi blago, ki ne ustreza specifikacijam in standardom navedenim v dokumentaciji in prilogam;</w:t>
      </w:r>
    </w:p>
    <w:p w:rsidR="006F0C4A" w:rsidRPr="00EA1A98" w:rsidRDefault="006F0C4A" w:rsidP="006F0C4A">
      <w:pPr>
        <w:pStyle w:val="Brezrazmikov"/>
        <w:numPr>
          <w:ilvl w:val="0"/>
          <w:numId w:val="9"/>
        </w:numPr>
        <w:ind w:left="567" w:hanging="425"/>
        <w:jc w:val="both"/>
        <w:rPr>
          <w:rFonts w:ascii="Garamond" w:hAnsi="Garamond" w:cs="EB Garamond"/>
          <w:lang w:val="sl-SI"/>
        </w:rPr>
      </w:pPr>
      <w:r w:rsidRPr="00EA1A98">
        <w:rPr>
          <w:rFonts w:ascii="Garamond" w:hAnsi="Garamond" w:cs="EB Garamond"/>
          <w:lang w:val="sl-SI"/>
        </w:rPr>
        <w:t>naročnik razdre pogodbo zaradi kršitev ali zamude na strani izvajalca;</w:t>
      </w:r>
    </w:p>
    <w:p w:rsidR="006F0C4A" w:rsidRPr="00EA1A98" w:rsidRDefault="006F0C4A" w:rsidP="006F0C4A">
      <w:pPr>
        <w:pStyle w:val="Brezrazmikov"/>
        <w:numPr>
          <w:ilvl w:val="0"/>
          <w:numId w:val="9"/>
        </w:numPr>
        <w:ind w:left="567" w:hanging="425"/>
        <w:jc w:val="both"/>
        <w:rPr>
          <w:rFonts w:ascii="Garamond" w:hAnsi="Garamond" w:cs="EB Garamond"/>
          <w:lang w:val="sl-SI"/>
        </w:rPr>
      </w:pPr>
      <w:r w:rsidRPr="00EA1A98">
        <w:rPr>
          <w:rFonts w:ascii="Garamond" w:hAnsi="Garamond" w:cs="EB Garamond"/>
          <w:lang w:val="sl-SI"/>
        </w:rPr>
        <w:t>se na zahtevo naročnika, v primernem roku, ki ga določi naročnik, pomanjkljivosti ne odpravijo;</w:t>
      </w:r>
    </w:p>
    <w:p w:rsidR="006F0C4A" w:rsidRPr="00EA1A98" w:rsidRDefault="006F0C4A" w:rsidP="006F0C4A">
      <w:pPr>
        <w:pStyle w:val="Brezrazmikov"/>
        <w:numPr>
          <w:ilvl w:val="0"/>
          <w:numId w:val="9"/>
        </w:numPr>
        <w:ind w:left="567" w:hanging="425"/>
        <w:jc w:val="both"/>
        <w:rPr>
          <w:rFonts w:ascii="Garamond" w:hAnsi="Garamond" w:cs="EB Garamond"/>
          <w:lang w:val="sl-SI"/>
        </w:rPr>
      </w:pPr>
      <w:r w:rsidRPr="00EA1A98">
        <w:rPr>
          <w:rFonts w:ascii="Garamond" w:hAnsi="Garamond" w:cs="EB Garamond"/>
          <w:lang w:val="sl-SI"/>
        </w:rPr>
        <w:t>izvajalec objavi insolventnost, prisilno poravnavo ali stečaj;</w:t>
      </w:r>
    </w:p>
    <w:p w:rsidR="006F0C4A" w:rsidRPr="00EA1A98" w:rsidRDefault="006F0C4A" w:rsidP="006F0C4A">
      <w:pPr>
        <w:pStyle w:val="Brezrazmikov"/>
        <w:numPr>
          <w:ilvl w:val="0"/>
          <w:numId w:val="9"/>
        </w:numPr>
        <w:ind w:left="567" w:hanging="425"/>
        <w:jc w:val="both"/>
        <w:rPr>
          <w:rFonts w:ascii="Garamond" w:hAnsi="Garamond" w:cs="EB Garamond"/>
          <w:lang w:val="sl-SI"/>
        </w:rPr>
      </w:pPr>
      <w:r w:rsidRPr="00EA1A98">
        <w:rPr>
          <w:rFonts w:ascii="Garamond" w:hAnsi="Garamond" w:cs="EB Garamond"/>
          <w:lang w:val="sl-SI"/>
        </w:rPr>
        <w:t>izvajalec krši zaupnost podatkov;</w:t>
      </w:r>
    </w:p>
    <w:p w:rsidR="006F0C4A" w:rsidRPr="00EA1A98" w:rsidRDefault="006F0C4A" w:rsidP="006F0C4A">
      <w:pPr>
        <w:pStyle w:val="Brezrazmikov"/>
        <w:numPr>
          <w:ilvl w:val="0"/>
          <w:numId w:val="9"/>
        </w:numPr>
        <w:ind w:left="567" w:hanging="425"/>
        <w:jc w:val="both"/>
        <w:rPr>
          <w:rFonts w:ascii="Garamond" w:hAnsi="Garamond" w:cs="EB Garamond"/>
          <w:lang w:val="sl-SI"/>
        </w:rPr>
      </w:pPr>
      <w:r w:rsidRPr="00EA1A98">
        <w:rPr>
          <w:rFonts w:ascii="Garamond" w:hAnsi="Garamond" w:cs="EB Garamond"/>
          <w:lang w:val="sl-SI"/>
        </w:rPr>
        <w:t>izvajalec brez dogovora z naročnikom odstopi od pogodbe in razlogi za to niso na naročnikovi strani;</w:t>
      </w:r>
    </w:p>
    <w:p w:rsidR="006F0C4A" w:rsidRPr="00EA1A98" w:rsidRDefault="006F0C4A" w:rsidP="006F0C4A">
      <w:pPr>
        <w:pStyle w:val="Brezrazmikov"/>
        <w:numPr>
          <w:ilvl w:val="0"/>
          <w:numId w:val="9"/>
        </w:numPr>
        <w:ind w:left="567" w:hanging="425"/>
        <w:jc w:val="both"/>
        <w:rPr>
          <w:rFonts w:ascii="Garamond" w:hAnsi="Garamond" w:cs="EB Garamond"/>
          <w:lang w:val="sl-SI"/>
        </w:rPr>
      </w:pPr>
      <w:r w:rsidRPr="00EA1A98">
        <w:rPr>
          <w:rFonts w:ascii="Garamond" w:hAnsi="Garamond" w:cs="EB Garamond"/>
          <w:lang w:val="sl-SI"/>
        </w:rPr>
        <w:t>ne ravna kot dober gospodar oziroma gospodarstvenik;</w:t>
      </w:r>
    </w:p>
    <w:p w:rsidR="006F0C4A" w:rsidRPr="00EA1A98" w:rsidRDefault="006F0C4A" w:rsidP="006F0C4A">
      <w:pPr>
        <w:pStyle w:val="Brezrazmikov"/>
        <w:numPr>
          <w:ilvl w:val="0"/>
          <w:numId w:val="9"/>
        </w:numPr>
        <w:ind w:left="567" w:hanging="425"/>
        <w:jc w:val="both"/>
        <w:rPr>
          <w:rFonts w:ascii="Garamond" w:hAnsi="Garamond" w:cs="EB Garamond"/>
          <w:lang w:val="sl-SI"/>
        </w:rPr>
      </w:pPr>
      <w:r w:rsidRPr="00EA1A98">
        <w:rPr>
          <w:rFonts w:ascii="Garamond" w:hAnsi="Garamond" w:cs="EB Garamond"/>
          <w:lang w:val="sl-SI"/>
        </w:rPr>
        <w:t>v drugih primerih, kot to določa pogodba in zakononodaja.</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Naročnik lahko finančno zavarovanje uveljavi brez predhodnega opomina, mora pa izvajalca o tem, da ga je uveljavil, obvestiti elektronsko ali pisno po pošti, najkasneje tri dni po dnevu, ko ga je predložil v izplačilo.</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lastRenderedPageBreak/>
        <w:t>V primeru večkratnih nepravilnosti pri dobavi ali vrsti blaga oziroma neizpolnjevanju zahtev naročnika, lahko naročnik unovči finančno zavarovanje za dobro izvedbo pogodbenih obveznosti in/ali odstopi od pogodbe, brez kakršnihkoli obveznosti do izvajalca.</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Če se bodo med trajanjem te pogodbe spremenili roki za izvedbo posla, vrsta blaga ali storitve, kakovost in količina, bo moral izvajalec temu ustrezno spremeniti tudi zavarovanje oziroma podaljšati njegovo veljavnost.</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Če naročnikova škoda presega znesek finančnega zavarovanja, lahko naročnik zahteva razliko povrnitve nastale škode od izvajalca v celoti.</w:t>
      </w:r>
    </w:p>
    <w:p w:rsidR="006F0C4A" w:rsidRPr="00EA1A98" w:rsidRDefault="006F0C4A" w:rsidP="006F0C4A">
      <w:pPr>
        <w:spacing w:after="0" w:line="260" w:lineRule="atLeast"/>
        <w:ind w:right="-142"/>
        <w:jc w:val="both"/>
        <w:rPr>
          <w:rFonts w:eastAsia="Times New Roman" w:cs="EB Garamond"/>
          <w:lang w:eastAsia="sl-SI"/>
        </w:rPr>
      </w:pPr>
      <w:r w:rsidRPr="00EA1A98">
        <w:rPr>
          <w:rFonts w:eastAsia="Times New Roman" w:cs="EB Garamond"/>
          <w:lang w:eastAsia="sl-SI"/>
        </w:rPr>
        <w:t>Predložitev finančnega zavarovanja iz tega člena izbranemu izvajalcu, je pogoj za veljavnost pogodbe.</w:t>
      </w:r>
    </w:p>
    <w:p w:rsidR="006F0C4A" w:rsidRDefault="006F0C4A" w:rsidP="006F0C4A">
      <w:pPr>
        <w:pStyle w:val="Brezrazmikov"/>
        <w:jc w:val="both"/>
        <w:rPr>
          <w:rFonts w:ascii="Garamond" w:hAnsi="Garamond" w:cs="EB Garamond"/>
          <w:lang w:val="sl-SI"/>
        </w:rPr>
      </w:pPr>
    </w:p>
    <w:p w:rsidR="009E4508" w:rsidRPr="00EA1A98" w:rsidRDefault="009E4508"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jc w:val="both"/>
        <w:rPr>
          <w:rFonts w:ascii="Garamond" w:hAnsi="Garamond" w:cs="EB Garamond"/>
          <w:sz w:val="28"/>
          <w:szCs w:val="28"/>
          <w:lang w:val="sl-SI"/>
        </w:rPr>
      </w:pPr>
      <w:r w:rsidRPr="00EA1A98">
        <w:rPr>
          <w:rFonts w:ascii="Garamond" w:hAnsi="Garamond" w:cs="EB Garamond"/>
          <w:sz w:val="28"/>
          <w:szCs w:val="28"/>
          <w:lang w:val="sl-SI"/>
        </w:rPr>
        <w:t>PODIZVAJALCI</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sz w:val="20"/>
          <w:szCs w:val="20"/>
          <w:lang w:val="sl-SI"/>
        </w:rPr>
      </w:pPr>
      <w:r w:rsidRPr="00EA1A98">
        <w:rPr>
          <w:rFonts w:ascii="Garamond" w:hAnsi="Garamond" w:cs="EB Garamond"/>
          <w:sz w:val="20"/>
          <w:szCs w:val="20"/>
          <w:lang w:val="sl-SI"/>
        </w:rPr>
        <w:t>(</w:t>
      </w:r>
      <w:r w:rsidRPr="00EA1A98">
        <w:rPr>
          <w:rFonts w:ascii="Garamond" w:hAnsi="Garamond" w:cs="EB Garamond"/>
          <w:i/>
          <w:sz w:val="20"/>
          <w:szCs w:val="20"/>
          <w:lang w:val="sl-SI"/>
        </w:rPr>
        <w:t>Opomba:</w:t>
      </w:r>
      <w:r w:rsidRPr="00EA1A98">
        <w:rPr>
          <w:rFonts w:ascii="Garamond" w:hAnsi="Garamond" w:cs="EB Garamond"/>
          <w:sz w:val="20"/>
          <w:szCs w:val="20"/>
          <w:lang w:val="sl-SI"/>
        </w:rPr>
        <w:t xml:space="preserve"> Določbe navedene v tem členu bodo vključene v pogodbo le v primeru, če bo ponudnik nastopal skupaj s podizvajalci. V nasprotnem primeru se del vzorca pogodbe iz tega člena, ki se nanaša na izvajanje storitev s podizvajalci, črta).</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eastAsia="Garamond" w:hAnsi="Garamond" w:cs="EB Garamond"/>
          <w:color w:val="000000"/>
          <w:lang w:val="sl-SI"/>
        </w:rPr>
      </w:pPr>
      <w:r w:rsidRPr="00EA1A98">
        <w:rPr>
          <w:rFonts w:ascii="Garamond" w:eastAsia="Garamond" w:hAnsi="Garamond" w:cs="EB Garamond"/>
          <w:color w:val="000000"/>
          <w:lang w:val="sl-SI"/>
        </w:rPr>
        <w:t xml:space="preserve">Ponudnik bo pogodbeno naročilo izvajal s podizvajalci: </w:t>
      </w:r>
    </w:p>
    <w:p w:rsidR="006F0C4A" w:rsidRPr="00EA1A98" w:rsidRDefault="006F0C4A" w:rsidP="006F0C4A">
      <w:pPr>
        <w:pStyle w:val="Brezrazmikov"/>
        <w:jc w:val="both"/>
        <w:rPr>
          <w:rFonts w:ascii="Garamond" w:eastAsia="Garamond" w:hAnsi="Garamond" w:cs="EB Garamond"/>
          <w:color w:val="000000"/>
          <w:lang w:val="sl-SI"/>
        </w:rPr>
      </w:pPr>
    </w:p>
    <w:p w:rsidR="006F0C4A" w:rsidRPr="00EA1A98" w:rsidRDefault="006F0C4A" w:rsidP="006F0C4A">
      <w:pPr>
        <w:pStyle w:val="Brezrazmikov"/>
        <w:jc w:val="both"/>
        <w:rPr>
          <w:rFonts w:ascii="Garamond" w:eastAsia="Garamond" w:hAnsi="Garamond" w:cs="EB Garamond"/>
          <w:color w:val="000000"/>
          <w:lang w:val="sl-SI"/>
        </w:rPr>
      </w:pPr>
    </w:p>
    <w:p w:rsidR="006F0C4A" w:rsidRPr="00EA1A98" w:rsidRDefault="006F0C4A" w:rsidP="006F0C4A">
      <w:pPr>
        <w:pStyle w:val="Brezrazmikov"/>
        <w:jc w:val="both"/>
        <w:rPr>
          <w:rFonts w:ascii="Garamond" w:eastAsia="Garamond" w:hAnsi="Garamond" w:cs="EB Garamond"/>
          <w:color w:val="000000"/>
          <w:lang w:val="sl-SI"/>
        </w:rPr>
      </w:pPr>
      <w:r w:rsidRPr="00EA1A98">
        <w:rPr>
          <w:rFonts w:ascii="Garamond" w:eastAsia="Garamond" w:hAnsi="Garamond" w:cs="EB Garamond"/>
          <w:color w:val="000000"/>
          <w:lang w:val="sl-SI"/>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552"/>
        <w:gridCol w:w="2551"/>
        <w:gridCol w:w="2835"/>
        <w:gridCol w:w="1985"/>
      </w:tblGrid>
      <w:tr w:rsidR="006F0C4A" w:rsidRPr="00EA1A98" w:rsidTr="00C155A1">
        <w:trPr>
          <w:trHeight w:val="580"/>
          <w:jc w:val="center"/>
        </w:trPr>
        <w:tc>
          <w:tcPr>
            <w:tcW w:w="562"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Podizvajalec</w:t>
            </w:r>
          </w:p>
          <w:p w:rsidR="006F0C4A" w:rsidRPr="00EA1A98" w:rsidRDefault="006F0C4A" w:rsidP="00C155A1">
            <w:pPr>
              <w:pStyle w:val="Brezrazmikov"/>
              <w:jc w:val="center"/>
              <w:rPr>
                <w:rFonts w:ascii="Garamond" w:hAnsi="Garamond" w:cs="EB Garamond"/>
                <w:sz w:val="20"/>
                <w:szCs w:val="20"/>
                <w:lang w:val="sl-SI"/>
              </w:rPr>
            </w:pPr>
            <w:r w:rsidRPr="00EA1A98">
              <w:rPr>
                <w:rFonts w:ascii="Garamond" w:hAnsi="Garamond" w:cs="EB Garamond"/>
                <w:sz w:val="20"/>
                <w:szCs w:val="20"/>
                <w:lang w:val="sl-SI"/>
              </w:rPr>
              <w:t>(naziv in sedež, zakoniti zastopnik)</w:t>
            </w:r>
          </w:p>
        </w:tc>
        <w:tc>
          <w:tcPr>
            <w:tcW w:w="2551"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Kontaktni podatki</w:t>
            </w:r>
          </w:p>
        </w:tc>
        <w:tc>
          <w:tcPr>
            <w:tcW w:w="2835"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Opis del</w:t>
            </w:r>
          </w:p>
        </w:tc>
        <w:tc>
          <w:tcPr>
            <w:tcW w:w="1985" w:type="dxa"/>
            <w:tcBorders>
              <w:top w:val="single" w:sz="4" w:space="0" w:color="auto"/>
              <w:left w:val="single" w:sz="4" w:space="0" w:color="auto"/>
              <w:bottom w:val="single" w:sz="4" w:space="0" w:color="auto"/>
              <w:right w:val="single" w:sz="4" w:space="0" w:color="auto"/>
            </w:tcBorders>
            <w:shd w:val="clear" w:color="auto" w:fill="F5D3D4"/>
          </w:tcPr>
          <w:p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 xml:space="preserve">Delež oddanih </w:t>
            </w:r>
            <w:r w:rsidRPr="00EA1A98">
              <w:rPr>
                <w:rFonts w:ascii="Garamond" w:hAnsi="Garamond" w:cs="EB Garamond"/>
                <w:sz w:val="20"/>
                <w:szCs w:val="20"/>
                <w:lang w:val="sl-SI"/>
              </w:rPr>
              <w:t>del (v % od celote)</w:t>
            </w:r>
          </w:p>
        </w:tc>
      </w:tr>
      <w:tr w:rsidR="006F0C4A" w:rsidRPr="00EA1A98" w:rsidTr="00C155A1">
        <w:trPr>
          <w:trHeight w:val="20"/>
          <w:jc w:val="center"/>
        </w:trPr>
        <w:tc>
          <w:tcPr>
            <w:tcW w:w="562" w:type="dxa"/>
            <w:tcBorders>
              <w:top w:val="single" w:sz="4" w:space="0" w:color="auto"/>
            </w:tcBorders>
            <w:shd w:val="clear" w:color="auto" w:fill="FFFFFF" w:themeFill="background1"/>
            <w:vAlign w:val="center"/>
          </w:tcPr>
          <w:p w:rsidR="006F0C4A" w:rsidRPr="00EA1A98" w:rsidRDefault="006F0C4A" w:rsidP="00C155A1">
            <w:pPr>
              <w:pStyle w:val="Brezrazmikov"/>
              <w:jc w:val="both"/>
              <w:rPr>
                <w:rFonts w:ascii="Garamond" w:hAnsi="Garamond" w:cs="EB Garamond"/>
                <w:lang w:val="sl-SI"/>
              </w:rPr>
            </w:pPr>
            <w:r w:rsidRPr="00EA1A98">
              <w:rPr>
                <w:rFonts w:ascii="Garamond" w:hAnsi="Garamond" w:cs="EB Garamond"/>
                <w:lang w:val="sl-SI"/>
              </w:rPr>
              <w:t>1</w:t>
            </w:r>
          </w:p>
        </w:tc>
        <w:tc>
          <w:tcPr>
            <w:tcW w:w="2552" w:type="dxa"/>
            <w:tcBorders>
              <w:top w:val="single" w:sz="4" w:space="0" w:color="auto"/>
            </w:tcBorders>
            <w:shd w:val="clear" w:color="auto" w:fill="FFFFFF" w:themeFill="background1"/>
            <w:vAlign w:val="center"/>
          </w:tcPr>
          <w:p w:rsidR="006F0C4A" w:rsidRPr="00EA1A98" w:rsidRDefault="006F0C4A" w:rsidP="00C155A1">
            <w:pPr>
              <w:pStyle w:val="Brezrazmikov"/>
              <w:jc w:val="both"/>
              <w:rPr>
                <w:rFonts w:ascii="Garamond" w:hAnsi="Garamond" w:cs="EB Garamond"/>
                <w:lang w:val="sl-SI"/>
              </w:rPr>
            </w:pPr>
          </w:p>
        </w:tc>
        <w:tc>
          <w:tcPr>
            <w:tcW w:w="2551" w:type="dxa"/>
            <w:tcBorders>
              <w:top w:val="single" w:sz="4" w:space="0" w:color="auto"/>
            </w:tcBorders>
            <w:shd w:val="clear" w:color="auto" w:fill="FFFFFF" w:themeFill="background1"/>
            <w:vAlign w:val="center"/>
          </w:tcPr>
          <w:p w:rsidR="006F0C4A" w:rsidRPr="00EA1A98" w:rsidRDefault="006F0C4A" w:rsidP="00C155A1">
            <w:pPr>
              <w:pStyle w:val="Brezrazmikov"/>
              <w:jc w:val="both"/>
              <w:rPr>
                <w:rFonts w:ascii="Garamond" w:hAnsi="Garamond" w:cs="EB Garamond"/>
                <w:lang w:val="sl-SI"/>
              </w:rPr>
            </w:pPr>
          </w:p>
        </w:tc>
        <w:tc>
          <w:tcPr>
            <w:tcW w:w="2835" w:type="dxa"/>
            <w:tcBorders>
              <w:top w:val="single" w:sz="4" w:space="0" w:color="auto"/>
            </w:tcBorders>
            <w:shd w:val="clear" w:color="auto" w:fill="FFFFFF" w:themeFill="background1"/>
            <w:vAlign w:val="center"/>
          </w:tcPr>
          <w:p w:rsidR="006F0C4A" w:rsidRPr="00EA1A98" w:rsidRDefault="006F0C4A" w:rsidP="00C155A1">
            <w:pPr>
              <w:pStyle w:val="Brezrazmikov"/>
              <w:jc w:val="both"/>
              <w:rPr>
                <w:rFonts w:ascii="Garamond" w:hAnsi="Garamond" w:cs="EB Garamond"/>
                <w:lang w:val="sl-SI"/>
              </w:rPr>
            </w:pPr>
          </w:p>
        </w:tc>
        <w:tc>
          <w:tcPr>
            <w:tcW w:w="1985" w:type="dxa"/>
            <w:tcBorders>
              <w:top w:val="single" w:sz="4" w:space="0" w:color="auto"/>
            </w:tcBorders>
            <w:shd w:val="clear" w:color="auto" w:fill="FFFFFF" w:themeFill="background1"/>
            <w:vAlign w:val="center"/>
          </w:tcPr>
          <w:p w:rsidR="006F0C4A" w:rsidRPr="00EA1A98" w:rsidRDefault="006F0C4A" w:rsidP="00C155A1">
            <w:pPr>
              <w:pStyle w:val="Brezrazmikov"/>
              <w:jc w:val="both"/>
              <w:rPr>
                <w:rFonts w:ascii="Garamond" w:hAnsi="Garamond" w:cs="EB Garamond"/>
                <w:lang w:val="sl-SI"/>
              </w:rPr>
            </w:pPr>
          </w:p>
        </w:tc>
      </w:tr>
    </w:tbl>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Izvajalec se zavezuje, da bo s podizvajalcem sklenil pogodbo, v kateri bo natančno določena vrsta in obseg storitev ter cena za opravljene storitve. </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V kolikor podizvajalec v skladu in na način, določen v drugem in tretjem odstavku 94.  člena ZJN-3 </w:t>
      </w:r>
      <w:r w:rsidRPr="00EA1A98">
        <w:rPr>
          <w:rFonts w:ascii="Garamond" w:hAnsi="Garamond" w:cs="EB Garamond"/>
          <w:b/>
          <w:lang w:val="sl-SI"/>
        </w:rPr>
        <w:t>zahteva neposredna plačila</w:t>
      </w:r>
      <w:r w:rsidRPr="00EA1A98">
        <w:rPr>
          <w:rFonts w:ascii="Garamond" w:hAnsi="Garamond" w:cs="EB Garamond"/>
          <w:lang w:val="sl-SI"/>
        </w:rPr>
        <w:t>, izvajalec s to pogodbo pooblašča naročnika, da na podlagi potrjenega računa oziroma situacije neposredno plačuje podizvajalcu.</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primeru iz prejšnjega odstavka, mora izvajalec za vsakega podizvajalca predložiti soglasje za neposredno plačilo, na podlagi katerega naročnik namesto (glavnega) izvajalca poravna podizvajalčevo terjatev do (glavnega) izvajalca.</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Če podizvajalec </w:t>
      </w:r>
      <w:r w:rsidRPr="00EA1A98">
        <w:rPr>
          <w:rFonts w:ascii="Garamond" w:hAnsi="Garamond" w:cs="EB Garamond"/>
          <w:b/>
          <w:lang w:val="sl-SI"/>
        </w:rPr>
        <w:t>ne zahteva neposrednega plačila</w:t>
      </w:r>
      <w:r w:rsidRPr="00EA1A98">
        <w:rPr>
          <w:rFonts w:ascii="Garamond" w:hAnsi="Garamond" w:cs="EB Garamond"/>
          <w:lang w:val="sl-SI"/>
        </w:rPr>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Ker so podatki o podizvajalcih obvezna sestavina pogodbe, mora izvajalec, ki po sklenitvi pogodbe o izvedbi javnega naročila zamenja podizvajalca ali če sklene pogodbo z novim podizvajalcem v roku petih (5) dni po spremembi obvestiti naročnika ter posredovati:</w:t>
      </w:r>
    </w:p>
    <w:p w:rsidR="006F0C4A" w:rsidRPr="00EA1A98" w:rsidRDefault="006F0C4A" w:rsidP="006F0C4A">
      <w:pPr>
        <w:pStyle w:val="Brezrazmikov"/>
        <w:numPr>
          <w:ilvl w:val="0"/>
          <w:numId w:val="10"/>
        </w:numPr>
        <w:tabs>
          <w:tab w:val="left" w:pos="426"/>
        </w:tabs>
        <w:ind w:left="567" w:hanging="425"/>
        <w:jc w:val="both"/>
        <w:rPr>
          <w:rFonts w:ascii="Garamond" w:hAnsi="Garamond" w:cs="EB Garamond"/>
          <w:lang w:val="sl-SI"/>
        </w:rPr>
      </w:pPr>
      <w:r w:rsidRPr="00EA1A98">
        <w:rPr>
          <w:rFonts w:ascii="Garamond" w:hAnsi="Garamond" w:cs="EB Garamond"/>
          <w:lang w:val="sl-SI"/>
        </w:rPr>
        <w:lastRenderedPageBreak/>
        <w:t>podatke in dokumente iz druge, tretje in četrte alineje drugega odstavka 94. člena ZJN-3,</w:t>
      </w:r>
    </w:p>
    <w:p w:rsidR="006F0C4A" w:rsidRPr="00EA1A98" w:rsidRDefault="006F0C4A" w:rsidP="006F0C4A">
      <w:pPr>
        <w:pStyle w:val="Brezrazmikov"/>
        <w:numPr>
          <w:ilvl w:val="0"/>
          <w:numId w:val="10"/>
        </w:numPr>
        <w:ind w:left="426" w:hanging="284"/>
        <w:jc w:val="both"/>
        <w:rPr>
          <w:rFonts w:ascii="Garamond" w:hAnsi="Garamond" w:cs="EB Garamond"/>
          <w:lang w:val="sl-SI"/>
        </w:rPr>
      </w:pPr>
      <w:r w:rsidRPr="00EA1A98">
        <w:rPr>
          <w:rFonts w:ascii="Garamond" w:hAnsi="Garamond" w:cs="EB Garamond"/>
          <w:lang w:val="sl-SI"/>
        </w:rPr>
        <w:t>soglasje novega podizvajalca za neposredno plačilo, če podizvajalec neposredno plačilo zahteva.</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Med utemeljene razloge za angažiranje novega podizvajalca se štejejo:</w:t>
      </w:r>
    </w:p>
    <w:p w:rsidR="006F0C4A" w:rsidRPr="00EA1A98" w:rsidRDefault="006F0C4A" w:rsidP="006F0C4A">
      <w:pPr>
        <w:pStyle w:val="Brezrazmikov"/>
        <w:numPr>
          <w:ilvl w:val="0"/>
          <w:numId w:val="11"/>
        </w:numPr>
        <w:ind w:left="426" w:hanging="284"/>
        <w:jc w:val="both"/>
        <w:rPr>
          <w:rFonts w:ascii="Garamond" w:hAnsi="Garamond" w:cs="EB Garamond"/>
          <w:lang w:val="sl-SI"/>
        </w:rPr>
      </w:pPr>
      <w:r w:rsidRPr="00EA1A98">
        <w:rPr>
          <w:rFonts w:ascii="Garamond" w:hAnsi="Garamond" w:cs="EB Garamond"/>
          <w:lang w:val="sl-SI"/>
        </w:rPr>
        <w:t>okoliščine, ki so nastale po podpisu te pogodbe in jih izvajalec v fazi sestave in oddaje svoje ponudbe ni mogel ali moral predvideti;</w:t>
      </w:r>
    </w:p>
    <w:p w:rsidR="006F0C4A" w:rsidRPr="00EA1A98" w:rsidRDefault="006F0C4A" w:rsidP="006F0C4A">
      <w:pPr>
        <w:pStyle w:val="Brezrazmikov"/>
        <w:numPr>
          <w:ilvl w:val="0"/>
          <w:numId w:val="11"/>
        </w:numPr>
        <w:ind w:left="426" w:hanging="284"/>
        <w:jc w:val="both"/>
        <w:rPr>
          <w:rFonts w:ascii="Garamond" w:hAnsi="Garamond" w:cs="EB Garamond"/>
          <w:lang w:val="sl-SI"/>
        </w:rPr>
      </w:pPr>
      <w:r w:rsidRPr="00EA1A98">
        <w:rPr>
          <w:rFonts w:ascii="Garamond" w:hAnsi="Garamond" w:cs="EB Garamond"/>
          <w:lang w:val="sl-SI"/>
        </w:rPr>
        <w:t>potreba po dodatnih delih, spremembi del ali nepredvidenih delih, ki jih izvajalec sam ne more izvesti;</w:t>
      </w:r>
    </w:p>
    <w:p w:rsidR="006F0C4A" w:rsidRPr="00EA1A98" w:rsidRDefault="006F0C4A" w:rsidP="006F0C4A">
      <w:pPr>
        <w:pStyle w:val="Brezrazmikov"/>
        <w:numPr>
          <w:ilvl w:val="0"/>
          <w:numId w:val="11"/>
        </w:numPr>
        <w:ind w:left="426" w:hanging="284"/>
        <w:jc w:val="both"/>
        <w:rPr>
          <w:rFonts w:ascii="Garamond" w:hAnsi="Garamond" w:cs="EB Garamond"/>
          <w:lang w:val="sl-SI"/>
        </w:rPr>
      </w:pPr>
      <w:r w:rsidRPr="00EA1A98">
        <w:rPr>
          <w:rFonts w:ascii="Garamond" w:hAnsi="Garamond" w:cs="EB Garamond"/>
          <w:lang w:val="sl-SI"/>
        </w:rPr>
        <w:t>časovne, organizacijske ali tehnične okoliščine, zaradi katerih je vključitev podizvajalca nujna, da se predmet pogodbe izvede v obsegu, kvaliteti, ceni in v pogodbenem času.</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Izvajalec za izvedbo del s strani svojih podizvajalcev odgovarja kot, da bi jih sam opravil in naročnikova odobritev podizvajalcev ne vpliva na njegovo obveznost za kvalitetno in pravočasno izvedbo pogodbenih del.</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jc w:val="both"/>
        <w:rPr>
          <w:rFonts w:ascii="Garamond" w:hAnsi="Garamond" w:cs="EB Garamond"/>
          <w:sz w:val="28"/>
          <w:szCs w:val="28"/>
          <w:lang w:val="sl-SI"/>
        </w:rPr>
      </w:pPr>
      <w:r w:rsidRPr="00EA1A98">
        <w:rPr>
          <w:rFonts w:ascii="Garamond" w:hAnsi="Garamond" w:cs="EB Garamond"/>
          <w:sz w:val="28"/>
          <w:szCs w:val="28"/>
          <w:lang w:val="sl-SI"/>
        </w:rPr>
        <w:t>PROTIKORUPCIJSKA KLAVZULA</w:t>
      </w:r>
    </w:p>
    <w:p w:rsidR="006F0C4A" w:rsidRPr="00EA1A98" w:rsidRDefault="006F0C4A" w:rsidP="006F0C4A">
      <w:pPr>
        <w:pStyle w:val="Brezrazmikov"/>
        <w:ind w:left="1134"/>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Pogodba je ničena, če kdo v imenu ali na račun druge pogodbene stranke predstavniku ali posredniku organa ali organizacije iz javnega sektorja obljubi, ponudi ali da kakšno nedovoljeno korist za:</w:t>
      </w:r>
    </w:p>
    <w:p w:rsidR="006F0C4A" w:rsidRPr="00EA1A98" w:rsidRDefault="006F0C4A" w:rsidP="006F0C4A">
      <w:pPr>
        <w:pStyle w:val="Brezrazmikov"/>
        <w:numPr>
          <w:ilvl w:val="0"/>
          <w:numId w:val="12"/>
        </w:numPr>
        <w:ind w:left="426" w:hanging="284"/>
        <w:jc w:val="both"/>
        <w:rPr>
          <w:rFonts w:ascii="Garamond" w:hAnsi="Garamond" w:cs="EB Garamond"/>
          <w:lang w:val="sl-SI"/>
        </w:rPr>
      </w:pPr>
      <w:r w:rsidRPr="00EA1A98">
        <w:rPr>
          <w:rFonts w:ascii="Garamond" w:hAnsi="Garamond" w:cs="EB Garamond"/>
          <w:lang w:val="sl-SI"/>
        </w:rPr>
        <w:t>pridobitev posla ali</w:t>
      </w:r>
    </w:p>
    <w:p w:rsidR="006F0C4A" w:rsidRPr="00EA1A98" w:rsidRDefault="006F0C4A" w:rsidP="006F0C4A">
      <w:pPr>
        <w:pStyle w:val="Brezrazmikov"/>
        <w:numPr>
          <w:ilvl w:val="0"/>
          <w:numId w:val="12"/>
        </w:numPr>
        <w:ind w:left="426" w:hanging="284"/>
        <w:jc w:val="both"/>
        <w:rPr>
          <w:rFonts w:ascii="Garamond" w:hAnsi="Garamond" w:cs="EB Garamond"/>
          <w:lang w:val="sl-SI"/>
        </w:rPr>
      </w:pPr>
      <w:r w:rsidRPr="00EA1A98">
        <w:rPr>
          <w:rFonts w:ascii="Garamond" w:hAnsi="Garamond" w:cs="EB Garamond"/>
          <w:lang w:val="sl-SI"/>
        </w:rPr>
        <w:t>za sklenitev posla pod ugodnejšimi pogoji ali</w:t>
      </w:r>
    </w:p>
    <w:p w:rsidR="006F0C4A" w:rsidRPr="00EA1A98" w:rsidRDefault="006F0C4A" w:rsidP="006F0C4A">
      <w:pPr>
        <w:pStyle w:val="Brezrazmikov"/>
        <w:numPr>
          <w:ilvl w:val="0"/>
          <w:numId w:val="12"/>
        </w:numPr>
        <w:ind w:left="426" w:hanging="284"/>
        <w:jc w:val="both"/>
        <w:rPr>
          <w:rFonts w:ascii="Garamond" w:hAnsi="Garamond" w:cs="EB Garamond"/>
          <w:lang w:val="sl-SI"/>
        </w:rPr>
      </w:pPr>
      <w:r w:rsidRPr="00EA1A98">
        <w:rPr>
          <w:rFonts w:ascii="Garamond" w:hAnsi="Garamond" w:cs="EB Garamond"/>
          <w:lang w:val="sl-SI"/>
        </w:rPr>
        <w:t>za opustitev dolžnega nadzora nad izvajanjem pogodbenih obveznosti ali</w:t>
      </w:r>
    </w:p>
    <w:p w:rsidR="006F0C4A" w:rsidRPr="00EA1A98" w:rsidRDefault="006F0C4A" w:rsidP="006F0C4A">
      <w:pPr>
        <w:pStyle w:val="Brezrazmikov"/>
        <w:numPr>
          <w:ilvl w:val="0"/>
          <w:numId w:val="12"/>
        </w:numPr>
        <w:ind w:left="426" w:hanging="284"/>
        <w:jc w:val="both"/>
        <w:rPr>
          <w:rFonts w:ascii="Garamond" w:hAnsi="Garamond" w:cs="EB Garamond"/>
          <w:lang w:val="sl-SI"/>
        </w:rPr>
      </w:pPr>
      <w:r w:rsidRPr="00EA1A98">
        <w:rPr>
          <w:rFonts w:ascii="Garamond" w:hAnsi="Garamond" w:cs="EB Garamond"/>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jc w:val="both"/>
        <w:rPr>
          <w:rFonts w:ascii="Garamond" w:hAnsi="Garamond" w:cs="EB Garamond"/>
          <w:sz w:val="28"/>
          <w:szCs w:val="28"/>
          <w:lang w:val="sl-SI"/>
        </w:rPr>
      </w:pPr>
      <w:r w:rsidRPr="00EA1A98">
        <w:rPr>
          <w:rFonts w:ascii="Garamond" w:hAnsi="Garamond" w:cs="EB Garamond"/>
          <w:sz w:val="28"/>
          <w:szCs w:val="28"/>
          <w:lang w:val="sl-SI"/>
        </w:rPr>
        <w:t>RAZVEZNI POGOJ</w:t>
      </w:r>
    </w:p>
    <w:p w:rsidR="006F0C4A" w:rsidRPr="00EA1A98" w:rsidRDefault="006F0C4A" w:rsidP="006F0C4A">
      <w:pPr>
        <w:pStyle w:val="Brezrazmikov"/>
        <w:ind w:left="720"/>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widowControl w:val="0"/>
        <w:spacing w:after="120" w:line="240" w:lineRule="auto"/>
        <w:jc w:val="both"/>
      </w:pPr>
      <w:r w:rsidRPr="00EA1A98">
        <w:t>Pogodba je sklenjena pod razveznim pogojem, ki se uresniči, če je naročnik seznanjen, da je:</w:t>
      </w:r>
    </w:p>
    <w:p w:rsidR="006F0C4A" w:rsidRPr="00EA1A98" w:rsidRDefault="006F0C4A" w:rsidP="006F0C4A">
      <w:pPr>
        <w:pStyle w:val="Odstavekseznama"/>
        <w:widowControl w:val="0"/>
        <w:numPr>
          <w:ilvl w:val="0"/>
          <w:numId w:val="15"/>
        </w:numPr>
        <w:spacing w:after="120" w:line="240" w:lineRule="auto"/>
        <w:ind w:left="426" w:hanging="284"/>
        <w:contextualSpacing w:val="0"/>
        <w:jc w:val="both"/>
      </w:pPr>
      <w:r w:rsidRPr="00EA1A98">
        <w:t>sodišče s pravnomočno odločitvijo ugotovilo kršitev obveznosti iz drugega odstavka 3. člena ZJN-3 s strani dobavitelja pogodbe o izvedbi javnega naročila ali njegovega podizvajalca;</w:t>
      </w:r>
    </w:p>
    <w:p w:rsidR="006F0C4A" w:rsidRPr="00EA1A98" w:rsidRDefault="006F0C4A" w:rsidP="006F0C4A">
      <w:pPr>
        <w:pStyle w:val="Odstavekseznama"/>
        <w:widowControl w:val="0"/>
        <w:numPr>
          <w:ilvl w:val="0"/>
          <w:numId w:val="15"/>
        </w:numPr>
        <w:spacing w:after="120" w:line="240" w:lineRule="auto"/>
        <w:ind w:left="426" w:hanging="284"/>
        <w:jc w:val="both"/>
      </w:pPr>
      <w:r w:rsidRPr="00EA1A98">
        <w:t xml:space="preserve">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6F0C4A" w:rsidRPr="00EA1A98" w:rsidRDefault="006F0C4A" w:rsidP="006F0C4A">
      <w:pPr>
        <w:pStyle w:val="Brezrazmikov"/>
        <w:jc w:val="both"/>
        <w:rPr>
          <w:rFonts w:ascii="Garamond" w:hAnsi="Garamond"/>
          <w:lang w:val="sl-SI"/>
        </w:rPr>
      </w:pPr>
      <w:r w:rsidRPr="00EA1A98">
        <w:rPr>
          <w:rFonts w:ascii="Garamond" w:hAnsi="Garamond"/>
          <w:lang w:val="sl-SI"/>
        </w:rPr>
        <w:t xml:space="preserve">Razvezni pogoj se uresniči pod pogojem, da je od seznanitve s kršitvijo in do izteka veljavnosti pogodbe še najmanj šest mesecev, v primeru nastopanja s podizvajalci pa tudi, če zaradi ugotovljene kršitve pri </w:t>
      </w:r>
      <w:r w:rsidRPr="00EA1A98">
        <w:rPr>
          <w:rFonts w:ascii="Garamond" w:hAnsi="Garamond"/>
          <w:lang w:val="sl-SI"/>
        </w:rPr>
        <w:lastRenderedPageBreak/>
        <w:t xml:space="preserve">podizvajalcu dobavitelj ustrezno ne nadomesti ali zamenja tega podizvajalca v roku 30 dni od seznanitve s kršitvijo. </w:t>
      </w:r>
    </w:p>
    <w:p w:rsidR="006F0C4A" w:rsidRPr="00EA1A98" w:rsidRDefault="006F0C4A" w:rsidP="006F0C4A">
      <w:pPr>
        <w:pStyle w:val="Brezrazmikov"/>
        <w:jc w:val="both"/>
        <w:rPr>
          <w:rFonts w:ascii="Garamond" w:hAnsi="Garamond"/>
          <w:lang w:val="sl-SI"/>
        </w:rPr>
      </w:pPr>
      <w:r w:rsidRPr="00EA1A98">
        <w:rPr>
          <w:rFonts w:ascii="Garamond" w:hAnsi="Garamond"/>
          <w:lang w:val="sl-SI"/>
        </w:rPr>
        <w:t>V primeru izpolnitve razveznega pogoja se šteje, da je pogodba razvezana z dnem sklenitve nove pogodbe o izvedbi javnega naročila.</w:t>
      </w:r>
    </w:p>
    <w:p w:rsidR="006F0C4A" w:rsidRPr="00EA1A98" w:rsidRDefault="006F0C4A" w:rsidP="006F0C4A">
      <w:pPr>
        <w:pStyle w:val="Brezrazmikov"/>
        <w:jc w:val="both"/>
        <w:rPr>
          <w:rFonts w:ascii="Garamond" w:hAnsi="Garamond"/>
          <w:lang w:val="sl-SI"/>
        </w:rPr>
      </w:pPr>
      <w:r w:rsidRPr="00EA1A98">
        <w:rPr>
          <w:rFonts w:ascii="Garamond" w:hAnsi="Garamond"/>
          <w:lang w:val="sl-SI"/>
        </w:rPr>
        <w:t>Če naročnik v zakonsko določenem roku ne začne novega postopka javnega naročila, se šteje, da je pogodba razvezana trideseti dan od seznanitve s kršitvijo.</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jc w:val="both"/>
        <w:rPr>
          <w:rFonts w:ascii="Garamond" w:hAnsi="Garamond" w:cs="EB Garamond"/>
          <w:bCs/>
          <w:caps/>
          <w:sz w:val="28"/>
          <w:szCs w:val="28"/>
          <w:lang w:val="sl-SI"/>
        </w:rPr>
      </w:pPr>
      <w:r w:rsidRPr="00EA1A98">
        <w:rPr>
          <w:rFonts w:ascii="Garamond" w:hAnsi="Garamond" w:cs="EB Garamond"/>
          <w:bCs/>
          <w:caps/>
          <w:sz w:val="28"/>
          <w:szCs w:val="28"/>
          <w:lang w:val="sl-SI"/>
        </w:rPr>
        <w:t>Sprememba POGODBE</w:t>
      </w:r>
    </w:p>
    <w:p w:rsidR="006F0C4A" w:rsidRPr="00EA1A98" w:rsidRDefault="006F0C4A" w:rsidP="006F0C4A">
      <w:pPr>
        <w:pStyle w:val="Brezrazmikov"/>
        <w:ind w:left="720"/>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spacing w:line="276" w:lineRule="auto"/>
        <w:jc w:val="both"/>
        <w:rPr>
          <w:rFonts w:eastAsia="Calibri" w:cs="Times New Roman"/>
        </w:rPr>
      </w:pPr>
      <w:bookmarkStart w:id="64" w:name="_Hlk103930853"/>
      <w:r w:rsidRPr="00EA1A98">
        <w:rPr>
          <w:rFonts w:eastAsia="Calibri" w:cs="Times New Roman"/>
        </w:rPr>
        <w:t xml:space="preserve">Naročnik dopušča spremembo pogodbe v obdobju izvajanja le te. </w:t>
      </w:r>
      <w:r w:rsidRPr="00EA1A98">
        <w:rPr>
          <w:rFonts w:eastAsia="Calibri" w:cs="Times New Roman"/>
          <w:b/>
        </w:rPr>
        <w:t>V primeru, da nastanejo okoliščine</w:t>
      </w:r>
      <w:r w:rsidRPr="00EA1A98">
        <w:rPr>
          <w:rFonts w:eastAsia="Calibri" w:cs="Times New Roman"/>
        </w:rPr>
        <w:t xml:space="preserve">,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w:t>
      </w:r>
      <w:r w:rsidRPr="00EA1A98">
        <w:t>in drugo veljavno zakonodajo ter razpisno dokumentacijo.</w:t>
      </w:r>
    </w:p>
    <w:p w:rsidR="006F0C4A" w:rsidRPr="00EA1A98" w:rsidRDefault="006F0C4A" w:rsidP="006F0C4A">
      <w:pPr>
        <w:pStyle w:val="Brezrazmikov"/>
        <w:jc w:val="both"/>
        <w:rPr>
          <w:rFonts w:ascii="Garamond" w:hAnsi="Garamond"/>
          <w:lang w:val="sl-SI"/>
        </w:rPr>
      </w:pPr>
      <w:r w:rsidRPr="00EA1A98">
        <w:rPr>
          <w:rFonts w:ascii="Garamond" w:hAnsi="Garamond"/>
          <w:lang w:val="sl-SI"/>
        </w:rPr>
        <w:t xml:space="preserve">Stranka pogodbe, na strani katere je višja sila nastala, je dolžna drugo stranko pisno obvestiti o nastopu in tudi prenehanju višje sile takoj, ko je to mogoče, najkasneje pa v </w:t>
      </w:r>
      <w:r w:rsidRPr="00EA1A98">
        <w:rPr>
          <w:rFonts w:ascii="Garamond" w:hAnsi="Garamond"/>
          <w:b/>
          <w:lang w:val="sl-SI"/>
        </w:rPr>
        <w:t>dveh delovnih dneh po nastanku le-te</w:t>
      </w:r>
      <w:r w:rsidRPr="00EA1A98">
        <w:rPr>
          <w:rFonts w:ascii="Garamond" w:hAnsi="Garamond"/>
          <w:lang w:val="sl-SI"/>
        </w:rPr>
        <w:t xml:space="preserve"> in predložiti verodostojne dokaze in navesti pravno relevantna dejstva o obstoju in trajanju višje sile. Nobena od pogodbenih strank ni odgovorna za neizpolnitev katerekoli izmed svojih obveznosti iz razlogov, ki so izven njenega nadzora.</w:t>
      </w:r>
    </w:p>
    <w:p w:rsidR="006F0C4A" w:rsidRPr="00EA1A98" w:rsidRDefault="006F0C4A" w:rsidP="006F0C4A">
      <w:pPr>
        <w:pStyle w:val="Brezrazmikov"/>
        <w:jc w:val="both"/>
        <w:rPr>
          <w:rFonts w:ascii="Garamond" w:hAnsi="Garamond"/>
          <w:lang w:val="sl-SI"/>
        </w:rPr>
      </w:pPr>
    </w:p>
    <w:p w:rsidR="006F0C4A" w:rsidRPr="00EA1A98" w:rsidRDefault="006F0C4A" w:rsidP="006F0C4A">
      <w:pPr>
        <w:pStyle w:val="Brezrazmikov"/>
        <w:jc w:val="both"/>
        <w:rPr>
          <w:rFonts w:ascii="Garamond" w:hAnsi="Garamond"/>
          <w:lang w:val="sl-SI"/>
        </w:rPr>
      </w:pPr>
    </w:p>
    <w:bookmarkEnd w:id="64"/>
    <w:p w:rsidR="006F0C4A" w:rsidRPr="00EA1A98" w:rsidRDefault="006F0C4A" w:rsidP="006F0C4A">
      <w:pPr>
        <w:pStyle w:val="Brezrazmikov"/>
        <w:numPr>
          <w:ilvl w:val="0"/>
          <w:numId w:val="8"/>
        </w:numPr>
        <w:rPr>
          <w:rFonts w:ascii="Garamond" w:hAnsi="Garamond" w:cs="EB Garamond"/>
          <w:sz w:val="28"/>
          <w:szCs w:val="28"/>
          <w:lang w:val="sl-SI"/>
        </w:rPr>
      </w:pPr>
      <w:r w:rsidRPr="00EA1A98">
        <w:rPr>
          <w:rFonts w:ascii="Garamond" w:hAnsi="Garamond" w:cs="EB Garamond"/>
          <w:sz w:val="28"/>
          <w:szCs w:val="28"/>
          <w:lang w:val="sl-SI"/>
        </w:rPr>
        <w:t>VARSTVO OSEBNIH PODATKOV</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Stranki pogodbe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8"/>
        </w:numPr>
        <w:jc w:val="both"/>
        <w:rPr>
          <w:rFonts w:ascii="Garamond" w:hAnsi="Garamond" w:cs="EB Garamond"/>
          <w:sz w:val="28"/>
          <w:szCs w:val="28"/>
          <w:lang w:val="sl-SI"/>
        </w:rPr>
      </w:pPr>
      <w:r w:rsidRPr="00EA1A98">
        <w:rPr>
          <w:rFonts w:ascii="Garamond" w:hAnsi="Garamond" w:cs="EB Garamond"/>
          <w:sz w:val="28"/>
          <w:szCs w:val="28"/>
          <w:lang w:val="sl-SI"/>
        </w:rPr>
        <w:t>KONČNE DOLOČBE</w:t>
      </w:r>
    </w:p>
    <w:p w:rsidR="006F0C4A" w:rsidRPr="00EA1A98" w:rsidRDefault="006F0C4A" w:rsidP="006F0C4A">
      <w:pPr>
        <w:pStyle w:val="Brezrazmikov"/>
        <w:ind w:left="1134"/>
        <w:jc w:val="both"/>
        <w:rPr>
          <w:rFonts w:ascii="Garamond" w:hAnsi="Garamond" w:cs="EB Garamond"/>
          <w:sz w:val="28"/>
          <w:szCs w:val="28"/>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eastAsia="Arial Unicode MS" w:hAnsi="Garamond" w:cs="EB Garamond"/>
          <w:lang w:val="sl-SI"/>
        </w:rPr>
      </w:pPr>
      <w:bookmarkStart w:id="65" w:name="_Hlk108422923"/>
      <w:r w:rsidRPr="00EA1A98">
        <w:rPr>
          <w:rFonts w:ascii="Garamond" w:eastAsia="Arial Unicode MS" w:hAnsi="Garamond" w:cs="EB Garamond"/>
          <w:lang w:val="sl-SI"/>
        </w:rPr>
        <w:t xml:space="preserve">Pogodba </w:t>
      </w:r>
      <w:bookmarkEnd w:id="65"/>
      <w:r w:rsidRPr="00EA1A98">
        <w:rPr>
          <w:rFonts w:ascii="Garamond" w:eastAsia="Arial Unicode MS" w:hAnsi="Garamond" w:cs="EB Garamond"/>
          <w:lang w:val="sl-SI"/>
        </w:rPr>
        <w:t xml:space="preserve">se lahko spremeni ali dopolni s pisnim aneksom, ki ga sprejmeta in podpišeta obe pogodbeni stranki. </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Ob morebitni spremembi odgovornega predstavnika katere od pogodbenih strank zadostuje obvestilo ene stranke drugi.</w:t>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eastAsia="Arial Unicode MS" w:hAnsi="Garamond" w:cs="EB Garamond"/>
          <w:lang w:val="sl-SI"/>
        </w:rPr>
        <w:t>Če katerakoli od pogodbenih določb je ali postane neveljavna, to ne vpliva na ostale določbe. Neveljavna določba se nadomesti z veljavno, ki mora čimbolj ustrezati namenu, ki ga je želela doseči neveljavna določba.</w:t>
      </w:r>
    </w:p>
    <w:p w:rsidR="006F0C4A" w:rsidRPr="00EA1A98" w:rsidRDefault="006F0C4A" w:rsidP="006F0C4A">
      <w:pPr>
        <w:pStyle w:val="Brezrazmikov"/>
        <w:jc w:val="both"/>
        <w:rPr>
          <w:rFonts w:ascii="Garamond" w:eastAsia="Arial Unicode MS" w:hAnsi="Garamond" w:cs="EB Garamond"/>
          <w:lang w:val="sl-SI"/>
        </w:rPr>
      </w:pPr>
    </w:p>
    <w:p w:rsidR="006F0C4A" w:rsidRPr="00EA1A98" w:rsidRDefault="006F0C4A" w:rsidP="006F0C4A">
      <w:pPr>
        <w:pStyle w:val="Brezrazmikov"/>
        <w:jc w:val="both"/>
        <w:rPr>
          <w:rFonts w:ascii="Garamond" w:eastAsia="Arial Unicode MS" w:hAnsi="Garamond" w:cs="EB Garamond"/>
          <w:lang w:val="sl-SI"/>
        </w:rPr>
      </w:pPr>
      <w:r w:rsidRPr="00EA1A98">
        <w:rPr>
          <w:rFonts w:ascii="Garamond" w:eastAsia="Arial Unicode MS" w:hAnsi="Garamond" w:cs="EB Garamond"/>
          <w:lang w:val="sl-SI"/>
        </w:rPr>
        <w:t xml:space="preserve">Vsaka od pogodbenih strank lahko odpove to pogodbo s trimesečnim odpovednim rokom. Odpoved pogodbe se pošlje drugi pogodbeni stranki s priporočenim pismom. Odpovedni rok teče od vročitve dalje. </w:t>
      </w:r>
    </w:p>
    <w:p w:rsidR="006F0C4A" w:rsidRPr="00EA1A98" w:rsidRDefault="006F0C4A" w:rsidP="006F0C4A">
      <w:pPr>
        <w:pStyle w:val="Brezrazmikov"/>
        <w:jc w:val="both"/>
        <w:rPr>
          <w:rFonts w:ascii="Garamond" w:eastAsia="Arial Unicode MS" w:hAnsi="Garamond" w:cs="EB Garamond"/>
          <w:lang w:val="sl-SI"/>
        </w:rPr>
      </w:pPr>
      <w:r w:rsidRPr="00EA1A98">
        <w:rPr>
          <w:rFonts w:ascii="Garamond" w:eastAsia="Arial Unicode MS" w:hAnsi="Garamond" w:cs="EB Garamond"/>
          <w:lang w:val="sl-SI"/>
        </w:rPr>
        <w:lastRenderedPageBreak/>
        <w:t xml:space="preserve">Naročnik lahko odpove pogodbo, v kolikor izvede nov postopek javnega naročilo z istovrstnega področja. Odpovedni rok znaša 30 dni od uradnega prejema pisne odpovedi s strani naročnika. </w:t>
      </w:r>
    </w:p>
    <w:p w:rsidR="006F0C4A" w:rsidRPr="00EA1A98" w:rsidRDefault="006F0C4A" w:rsidP="006F0C4A">
      <w:pPr>
        <w:pStyle w:val="Brezrazmikov"/>
        <w:jc w:val="both"/>
        <w:rPr>
          <w:rFonts w:ascii="Garamond" w:eastAsia="Arial Unicode MS" w:hAnsi="Garamond" w:cs="EB Garamond"/>
          <w:lang w:val="sl-SI"/>
        </w:rPr>
      </w:pPr>
    </w:p>
    <w:p w:rsidR="006F0C4A" w:rsidRPr="00EA1A98" w:rsidRDefault="006F0C4A" w:rsidP="006F0C4A">
      <w:pPr>
        <w:pStyle w:val="Brezrazmikov"/>
        <w:jc w:val="both"/>
        <w:rPr>
          <w:rFonts w:ascii="Garamond" w:eastAsia="Arial Unicode MS" w:hAnsi="Garamond" w:cs="EB Garamond"/>
          <w:kern w:val="2"/>
          <w:lang w:val="sl-SI"/>
        </w:rPr>
      </w:pPr>
      <w:r w:rsidRPr="00EA1A98">
        <w:rPr>
          <w:rFonts w:ascii="Garamond" w:eastAsia="Arial Unicode MS" w:hAnsi="Garamond" w:cs="EB Garamond"/>
          <w:kern w:val="2"/>
          <w:lang w:val="sl-SI"/>
        </w:rPr>
        <w:t>Odstop te pogodbe tretjemu je možen samo s pisnim soglasjem obeh pogodbenih strank.</w:t>
      </w:r>
    </w:p>
    <w:p w:rsidR="006F0C4A" w:rsidRPr="00EA1A98" w:rsidRDefault="006F0C4A" w:rsidP="006F0C4A">
      <w:pPr>
        <w:pStyle w:val="Brezrazmikov"/>
        <w:jc w:val="both"/>
        <w:rPr>
          <w:rFonts w:ascii="Garamond" w:eastAsia="Arial Unicode MS" w:hAnsi="Garamond" w:cs="EB Garamond"/>
          <w:kern w:val="2"/>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Predčasno razdrtje pogodbe je možno:</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 xml:space="preserve">zaradi uveljavljenega finančnega zavarovanja, odpoved velja z dnem unovčenja finančnega zavarovanja; </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zaradi neutemeljene zavrnitve naročila s strani izvajalca, odstopanja od naročenega načina izvedbe ali nekvalitetno oz. nepravilno opravljene dobave oz. storitev; odpoved velja z dnem, ko izvajalec prejme obvestilo o odpovedi pogodbe;</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 xml:space="preserve">zaradi zamude izvajalca ali napake v izvedbi, ki bistveno zmanjša pomen posla; </w:t>
      </w:r>
      <w:r w:rsidRPr="00EA1A98">
        <w:rPr>
          <w:rFonts w:ascii="Garamond" w:hAnsi="Garamond" w:cs="EB Garamond"/>
          <w:bCs/>
          <w:lang w:val="sl-SI"/>
        </w:rPr>
        <w:t>o</w:t>
      </w:r>
      <w:r w:rsidRPr="00EA1A98">
        <w:rPr>
          <w:rFonts w:ascii="Garamond" w:hAnsi="Garamond" w:cs="EB Garamond"/>
          <w:lang w:val="sl-SI"/>
        </w:rPr>
        <w:t>dpoved velja z dnem, ko izvajalec prejme obvestilo o odpovedi pogodbe;</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 xml:space="preserve">iz krivdnih razlogov na strani izvajalca (kršenje pogodbenih določil), </w:t>
      </w:r>
      <w:r w:rsidRPr="00EA1A98">
        <w:rPr>
          <w:rFonts w:ascii="Garamond" w:hAnsi="Garamond" w:cs="EB Garamond"/>
          <w:bCs/>
          <w:lang w:val="sl-SI"/>
        </w:rPr>
        <w:t>o</w:t>
      </w:r>
      <w:r w:rsidRPr="00EA1A98">
        <w:rPr>
          <w:rFonts w:ascii="Garamond" w:hAnsi="Garamond" w:cs="EB Garamond"/>
          <w:lang w:val="sl-SI"/>
        </w:rPr>
        <w:t>dpoved velja z dnem, ko izvajalec prejme obvestilo o odpovedi pogodbe;</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 xml:space="preserve">zaradi dosežka maksimalne višine pogodbene kazni; </w:t>
      </w:r>
      <w:r w:rsidRPr="00EA1A98">
        <w:rPr>
          <w:rFonts w:ascii="Garamond" w:hAnsi="Garamond" w:cs="EB Garamond"/>
          <w:bCs/>
          <w:lang w:val="sl-SI"/>
        </w:rPr>
        <w:t>o</w:t>
      </w:r>
      <w:r w:rsidRPr="00EA1A98">
        <w:rPr>
          <w:rFonts w:ascii="Garamond" w:hAnsi="Garamond" w:cs="EB Garamond"/>
          <w:lang w:val="sl-SI"/>
        </w:rPr>
        <w:t>dpoved velja z dnem, ko izvajalec prejme obvestilo o odpovedi pogodbe;</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v primerih določenih v 96. členu ZJN-3,</w:t>
      </w:r>
      <w:r w:rsidRPr="00EA1A98">
        <w:rPr>
          <w:rFonts w:ascii="Garamond" w:hAnsi="Garamond" w:cs="EB Garamond"/>
          <w:bCs/>
          <w:lang w:val="sl-SI"/>
        </w:rPr>
        <w:t xml:space="preserve"> o</w:t>
      </w:r>
      <w:r w:rsidRPr="00EA1A98">
        <w:rPr>
          <w:rFonts w:ascii="Garamond" w:hAnsi="Garamond" w:cs="EB Garamond"/>
          <w:lang w:val="sl-SI"/>
        </w:rPr>
        <w:t>dpoved velja z dnem, ko izvajalec prejme obvestilo o odpovedi pogodbe;</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če naročnik ne poravna zapadlih obveznosti, odpoved velja po preteku 30 dni od obvestila naročniku;</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s pisnim dogovorom med obema strankama, odpoved velja z dnem, ki izhaja iz pisnega dogovora o prenehanju pogodbe, sicer pa z dnem sklenitve takšnega dogovora in po poravnavi medsebojnih obveznosti iz pogodbe;</w:t>
      </w:r>
    </w:p>
    <w:p w:rsidR="006F0C4A" w:rsidRPr="00EA1A98" w:rsidRDefault="006F0C4A" w:rsidP="006F0C4A">
      <w:pPr>
        <w:pStyle w:val="Brezrazmikov"/>
        <w:numPr>
          <w:ilvl w:val="0"/>
          <w:numId w:val="13"/>
        </w:numPr>
        <w:ind w:left="284" w:hanging="284"/>
        <w:jc w:val="both"/>
        <w:rPr>
          <w:rFonts w:ascii="Garamond" w:hAnsi="Garamond" w:cs="EB Garamond"/>
          <w:lang w:val="sl-SI"/>
        </w:rPr>
      </w:pPr>
      <w:r w:rsidRPr="00EA1A98">
        <w:rPr>
          <w:rFonts w:ascii="Garamond" w:hAnsi="Garamond" w:cs="EB Garamond"/>
          <w:lang w:val="sl-SI"/>
        </w:rPr>
        <w:t>naročnik lahko odpove pogodbo brez krivdnega razloga na strani izvajalca, odpoved velja po preteku 1 meseca od prejema pisnega obvestila.</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numPr>
          <w:ilvl w:val="0"/>
          <w:numId w:val="4"/>
        </w:numPr>
        <w:jc w:val="center"/>
        <w:rPr>
          <w:rFonts w:ascii="Garamond" w:hAnsi="Garamond" w:cs="EB Garamond"/>
          <w:lang w:val="sl-SI"/>
        </w:rPr>
      </w:pPr>
      <w:r w:rsidRPr="00EA1A98">
        <w:rPr>
          <w:rFonts w:ascii="Garamond" w:hAnsi="Garamond" w:cs="EB Garamond"/>
          <w:lang w:val="sl-SI"/>
        </w:rPr>
        <w:t>člen</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 xml:space="preserve">Pogodba je sklenjena z dnem podpisa zadnje od obeh pogodbenih strank. Sklenjena je pod odložnim pogojem predložitve finančnega zavarovanja za dobro izvedbo pogodbenih obveznosti. </w:t>
      </w: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Morebitne spore bosta pogodbeni stranki reševali sporazumno, če do sporazumne rešitve ne pride, bosta stranki spore reševali pred stvarno pristojnim sodiščem v Ljubljani.</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Pogodba je sestavljena v dveh enakih izvodih, od katerih prejme vsaka pogodbena stranka en izvod.</w:t>
      </w: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6F0C4A" w:rsidRPr="00EA1A98" w:rsidTr="00C155A1">
        <w:trPr>
          <w:trHeight w:val="255"/>
        </w:trPr>
        <w:tc>
          <w:tcPr>
            <w:tcW w:w="5812" w:type="dxa"/>
          </w:tcPr>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lastRenderedPageBreak/>
              <w:t xml:space="preserve">V/na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r w:rsidRPr="00EA1A98">
              <w:rPr>
                <w:rFonts w:ascii="Garamond" w:hAnsi="Garamond" w:cs="EB Garamond"/>
                <w:sz w:val="24"/>
                <w:szCs w:val="24"/>
                <w:lang w:val="sl-SI"/>
              </w:rPr>
              <w:t xml:space="preserve"> , dne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p>
        </w:tc>
        <w:tc>
          <w:tcPr>
            <w:tcW w:w="3248" w:type="dxa"/>
          </w:tcPr>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V/na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r w:rsidRPr="00EA1A98">
              <w:rPr>
                <w:rFonts w:ascii="Garamond" w:hAnsi="Garamond" w:cs="EB Garamond"/>
                <w:sz w:val="24"/>
                <w:szCs w:val="24"/>
                <w:lang w:val="sl-SI"/>
              </w:rPr>
              <w:t xml:space="preserve"> , dne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p>
        </w:tc>
      </w:tr>
    </w:tbl>
    <w:p w:rsidR="006F0C4A" w:rsidRPr="00EA1A98"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0C4A" w:rsidRPr="00EA1A98" w:rsidTr="00C155A1">
        <w:trPr>
          <w:trHeight w:val="3641"/>
        </w:trPr>
        <w:tc>
          <w:tcPr>
            <w:tcW w:w="5954" w:type="dxa"/>
          </w:tcPr>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IZVAJALEC: </w:t>
            </w: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t>Direktor(ica):</w:t>
            </w: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Žig in podpis:              </w:t>
            </w:r>
          </w:p>
        </w:tc>
        <w:tc>
          <w:tcPr>
            <w:tcW w:w="3106" w:type="dxa"/>
          </w:tcPr>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NAROČNIK:                                                                          </w:t>
            </w:r>
          </w:p>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Univerza v Ljubljani, </w:t>
            </w:r>
          </w:p>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t>Medicinska fakulteta</w:t>
            </w: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t>Dekan</w:t>
            </w:r>
          </w:p>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t>prof. dr. Igor Švab, dr. med.</w:t>
            </w: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p>
          <w:p w:rsidR="006F0C4A" w:rsidRPr="00EA1A98" w:rsidRDefault="006F0C4A" w:rsidP="00C155A1">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Žig in podpis:                                   </w:t>
            </w:r>
          </w:p>
        </w:tc>
      </w:tr>
    </w:tbl>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Default="006F0C4A" w:rsidP="006F0C4A">
      <w:pPr>
        <w:pStyle w:val="Brezrazmikov"/>
        <w:jc w:val="both"/>
        <w:rPr>
          <w:rFonts w:ascii="Garamond" w:hAnsi="Garamond" w:cs="EB Garamond"/>
          <w:lang w:val="sl-SI"/>
        </w:rPr>
      </w:pPr>
    </w:p>
    <w:p w:rsidR="00AC616A" w:rsidRDefault="00AC616A" w:rsidP="006F0C4A">
      <w:pPr>
        <w:pStyle w:val="Brezrazmikov"/>
        <w:jc w:val="both"/>
        <w:rPr>
          <w:rFonts w:ascii="Garamond" w:hAnsi="Garamond" w:cs="EB Garamond"/>
          <w:lang w:val="sl-SI"/>
        </w:rPr>
      </w:pPr>
    </w:p>
    <w:p w:rsidR="00AC616A" w:rsidRPr="00EA1A98" w:rsidRDefault="00AC616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lang w:val="sl-SI"/>
        </w:rPr>
      </w:pPr>
    </w:p>
    <w:p w:rsidR="006F0C4A" w:rsidRPr="00EA1A98" w:rsidRDefault="006F0C4A" w:rsidP="006F0C4A">
      <w:pPr>
        <w:pStyle w:val="Brezrazmikov"/>
        <w:jc w:val="both"/>
        <w:rPr>
          <w:rFonts w:ascii="Garamond" w:hAnsi="Garamond" w:cs="EB Garamond"/>
          <w:sz w:val="20"/>
          <w:szCs w:val="20"/>
          <w:lang w:val="sl-SI"/>
        </w:rPr>
      </w:pPr>
      <w:r w:rsidRPr="00EA1A98">
        <w:rPr>
          <w:rFonts w:ascii="Garamond" w:hAnsi="Garamond" w:cs="EB Garamond"/>
          <w:sz w:val="20"/>
          <w:szCs w:val="20"/>
          <w:lang w:val="sl-SI"/>
        </w:rPr>
        <w:t xml:space="preserve">Priloge pogodbe: </w:t>
      </w:r>
    </w:p>
    <w:p w:rsidR="006F0C4A" w:rsidRPr="00EA1A98" w:rsidRDefault="006F0C4A" w:rsidP="006F0C4A">
      <w:pPr>
        <w:pStyle w:val="Brezrazmikov"/>
        <w:jc w:val="both"/>
        <w:rPr>
          <w:rFonts w:ascii="Garamond" w:hAnsi="Garamond" w:cs="EB Garamond"/>
          <w:sz w:val="20"/>
          <w:szCs w:val="20"/>
          <w:lang w:val="sl-SI"/>
        </w:rPr>
      </w:pPr>
      <w:r w:rsidRPr="00EA1A98">
        <w:rPr>
          <w:rFonts w:ascii="Garamond" w:hAnsi="Garamond" w:cs="EB Garamond"/>
          <w:sz w:val="20"/>
          <w:szCs w:val="20"/>
          <w:lang w:val="sl-SI"/>
        </w:rPr>
        <w:t>Ponudba izvajalca št. ………. z dne …………</w:t>
      </w:r>
    </w:p>
    <w:p w:rsidR="006F0C4A" w:rsidRPr="00EA1A98" w:rsidRDefault="006F0C4A" w:rsidP="006F0C4A">
      <w:pPr>
        <w:pStyle w:val="Brezrazmikov"/>
        <w:rPr>
          <w:rFonts w:ascii="Garamond" w:hAnsi="Garamond"/>
          <w:sz w:val="20"/>
          <w:szCs w:val="20"/>
          <w:lang w:val="sl-SI" w:eastAsia="sl-SI"/>
        </w:rPr>
      </w:pPr>
      <w:r w:rsidRPr="00EA1A98">
        <w:rPr>
          <w:rFonts w:ascii="Garamond" w:hAnsi="Garamond" w:cs="EB Garamond"/>
          <w:sz w:val="20"/>
          <w:szCs w:val="20"/>
          <w:lang w:val="sl-SI"/>
        </w:rPr>
        <w:t>Garancijski dokumenti (Finančno zavarovanje, ki ga v originalu hrani naročnik)</w:t>
      </w:r>
    </w:p>
    <w:p w:rsidR="003F01B4" w:rsidRDefault="003F01B4"/>
    <w:sectPr w:rsidR="003F01B4" w:rsidSect="00C155A1">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5A1" w:rsidRDefault="00C155A1" w:rsidP="006F0C4A">
      <w:pPr>
        <w:spacing w:after="0" w:line="240" w:lineRule="auto"/>
      </w:pPr>
      <w:r>
        <w:separator/>
      </w:r>
    </w:p>
  </w:endnote>
  <w:endnote w:type="continuationSeparator" w:id="0">
    <w:p w:rsidR="00C155A1" w:rsidRDefault="00C155A1"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altName w:val="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EB Garamond">
    <w:panose1 w:val="00000000000000000000"/>
    <w:charset w:val="EE"/>
    <w:family w:val="auto"/>
    <w:pitch w:val="variable"/>
    <w:sig w:usb0="E00002FF" w:usb1="5201E4F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ongolian Baiti">
    <w:panose1 w:val="03000500000000000000"/>
    <w:charset w:val="00"/>
    <w:family w:val="script"/>
    <w:pitch w:val="variable"/>
    <w:sig w:usb0="80000023" w:usb1="00000000" w:usb2="00020000" w:usb3="00000000" w:csb0="00000001"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5A1" w:rsidRDefault="00C155A1">
    <w:pPr>
      <w:pStyle w:val="Noga"/>
      <w:jc w:val="center"/>
    </w:pPr>
  </w:p>
  <w:tbl>
    <w:tblPr>
      <w:tblStyle w:val="Tabelamrea3"/>
      <w:tblW w:w="1431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74"/>
      <w:gridCol w:w="1843"/>
    </w:tblGrid>
    <w:tr w:rsidR="00C155A1" w:rsidRPr="00EF1E41" w:rsidTr="00C155A1">
      <w:trPr>
        <w:trHeight w:val="80"/>
      </w:trPr>
      <w:tc>
        <w:tcPr>
          <w:tcW w:w="12474" w:type="dxa"/>
          <w:tcBorders>
            <w:right w:val="nil"/>
          </w:tcBorders>
        </w:tcPr>
        <w:p w:rsidR="00C155A1" w:rsidRPr="00EF1E41" w:rsidRDefault="00C155A1" w:rsidP="00C155A1">
          <w:pPr>
            <w:tabs>
              <w:tab w:val="center" w:pos="4819"/>
              <w:tab w:val="right" w:pos="9638"/>
            </w:tabs>
            <w:jc w:val="both"/>
            <w:rPr>
              <w:rFonts w:asciiTheme="majorHAnsi" w:hAnsiTheme="majorHAnsi" w:cstheme="majorHAnsi"/>
            </w:rPr>
          </w:pPr>
          <w:r w:rsidRPr="00EF1E41">
            <w:rPr>
              <w:rFonts w:asciiTheme="majorHAnsi" w:hAnsiTheme="majorHAnsi" w:cstheme="majorHAnsi"/>
            </w:rPr>
            <w:t xml:space="preserve">JN </w:t>
          </w:r>
          <w:r>
            <w:rPr>
              <w:rFonts w:asciiTheme="majorHAnsi" w:hAnsiTheme="majorHAnsi" w:cstheme="majorHAnsi"/>
            </w:rPr>
            <w:t>401-7</w:t>
          </w:r>
          <w:r w:rsidRPr="00EF1E41">
            <w:rPr>
              <w:rFonts w:asciiTheme="majorHAnsi" w:hAnsiTheme="majorHAnsi" w:cstheme="majorHAnsi"/>
            </w:rPr>
            <w:t>/2</w:t>
          </w:r>
          <w:r>
            <w:rPr>
              <w:rFonts w:asciiTheme="majorHAnsi" w:hAnsiTheme="majorHAnsi" w:cstheme="majorHAnsi"/>
            </w:rPr>
            <w:t>3</w:t>
          </w:r>
        </w:p>
      </w:tc>
      <w:tc>
        <w:tcPr>
          <w:tcW w:w="1843" w:type="dxa"/>
          <w:tcBorders>
            <w:top w:val="single" w:sz="4" w:space="0" w:color="auto"/>
            <w:left w:val="nil"/>
            <w:bottom w:val="nil"/>
            <w:right w:val="nil"/>
          </w:tcBorders>
        </w:tcPr>
        <w:sdt>
          <w:sdtPr>
            <w:id w:val="-941381987"/>
            <w:docPartObj>
              <w:docPartGallery w:val="Page Numbers (Bottom of Page)"/>
              <w:docPartUnique/>
            </w:docPartObj>
          </w:sdtPr>
          <w:sdtEndPr/>
          <w:sdtContent>
            <w:sdt>
              <w:sdtPr>
                <w:id w:val="615646801"/>
                <w:docPartObj>
                  <w:docPartGallery w:val="Page Numbers (Top of Page)"/>
                  <w:docPartUnique/>
                </w:docPartObj>
              </w:sdtPr>
              <w:sdtEndPr/>
              <w:sdtContent>
                <w:p w:rsidR="00C155A1" w:rsidRPr="00EF1E41" w:rsidRDefault="00C155A1" w:rsidP="00C155A1">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31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58</w:t>
                  </w:r>
                  <w:r w:rsidRPr="00EF1E41">
                    <w:rPr>
                      <w:rFonts w:asciiTheme="majorHAnsi" w:hAnsiTheme="majorHAnsi" w:cstheme="majorHAnsi"/>
                      <w:bCs/>
                    </w:rPr>
                    <w:fldChar w:fldCharType="end"/>
                  </w:r>
                </w:p>
              </w:sdtContent>
            </w:sdt>
          </w:sdtContent>
        </w:sdt>
      </w:tc>
    </w:tr>
  </w:tbl>
  <w:p w:rsidR="00C155A1" w:rsidRDefault="00C155A1"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5A1" w:rsidRDefault="00C155A1" w:rsidP="006F0C4A">
      <w:pPr>
        <w:spacing w:after="0" w:line="240" w:lineRule="auto"/>
      </w:pPr>
      <w:r>
        <w:separator/>
      </w:r>
    </w:p>
  </w:footnote>
  <w:footnote w:type="continuationSeparator" w:id="0">
    <w:p w:rsidR="00C155A1" w:rsidRDefault="00C155A1" w:rsidP="006F0C4A">
      <w:pPr>
        <w:spacing w:after="0" w:line="240" w:lineRule="auto"/>
      </w:pPr>
      <w:r>
        <w:continuationSeparator/>
      </w:r>
    </w:p>
  </w:footnote>
  <w:footnote w:id="1">
    <w:p w:rsidR="00C155A1" w:rsidRPr="003C1384" w:rsidRDefault="00C155A1"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w:t>
      </w:r>
      <w:proofErr w:type="spellStart"/>
      <w:r w:rsidRPr="003C1384">
        <w:rPr>
          <w:rFonts w:ascii="Garamond" w:hAnsi="Garamond"/>
          <w:i/>
        </w:rPr>
        <w:t>Obrazec</w:t>
      </w:r>
      <w:proofErr w:type="spellEnd"/>
      <w:r w:rsidRPr="003C1384">
        <w:rPr>
          <w:rFonts w:ascii="Garamond" w:hAnsi="Garamond"/>
          <w:i/>
        </w:rPr>
        <w:t xml:space="preserve"> se </w:t>
      </w:r>
      <w:proofErr w:type="spellStart"/>
      <w:r w:rsidRPr="003C1384">
        <w:rPr>
          <w:rFonts w:ascii="Garamond" w:hAnsi="Garamond"/>
          <w:i/>
        </w:rPr>
        <w:t>izpolni</w:t>
      </w:r>
      <w:proofErr w:type="spellEnd"/>
      <w:r w:rsidRPr="003C1384">
        <w:rPr>
          <w:rFonts w:ascii="Garamond" w:hAnsi="Garamond"/>
          <w:i/>
        </w:rPr>
        <w:t xml:space="preserve"> le v </w:t>
      </w:r>
      <w:proofErr w:type="spellStart"/>
      <w:r w:rsidRPr="003C1384">
        <w:rPr>
          <w:rFonts w:ascii="Garamond" w:hAnsi="Garamond"/>
          <w:i/>
        </w:rPr>
        <w:t>primeru</w:t>
      </w:r>
      <w:proofErr w:type="spellEnd"/>
      <w:r w:rsidRPr="003C1384">
        <w:rPr>
          <w:rFonts w:ascii="Garamond" w:hAnsi="Garamond"/>
          <w:i/>
        </w:rPr>
        <w:t xml:space="preserve">, da </w:t>
      </w:r>
      <w:proofErr w:type="spellStart"/>
      <w:r w:rsidRPr="003C1384">
        <w:rPr>
          <w:rFonts w:ascii="Garamond" w:hAnsi="Garamond"/>
          <w:i/>
        </w:rPr>
        <w:t>ponudnik</w:t>
      </w:r>
      <w:proofErr w:type="spellEnd"/>
      <w:r w:rsidRPr="003C1384">
        <w:rPr>
          <w:rFonts w:ascii="Garamond" w:hAnsi="Garamond"/>
          <w:i/>
        </w:rPr>
        <w:t xml:space="preserve"> </w:t>
      </w:r>
      <w:proofErr w:type="spellStart"/>
      <w:r w:rsidRPr="003C1384">
        <w:rPr>
          <w:rFonts w:ascii="Garamond" w:hAnsi="Garamond"/>
          <w:i/>
        </w:rPr>
        <w:t>nastopa</w:t>
      </w:r>
      <w:proofErr w:type="spellEnd"/>
      <w:r w:rsidRPr="003C1384">
        <w:rPr>
          <w:rFonts w:ascii="Garamond" w:hAnsi="Garamond"/>
          <w:i/>
        </w:rPr>
        <w:t xml:space="preserve"> s </w:t>
      </w:r>
      <w:proofErr w:type="spellStart"/>
      <w:r w:rsidRPr="003C1384">
        <w:rPr>
          <w:rFonts w:ascii="Garamond" w:hAnsi="Garamond"/>
          <w:i/>
        </w:rPr>
        <w:t>partnerji</w:t>
      </w:r>
      <w:proofErr w:type="spellEnd"/>
      <w:r w:rsidRPr="003C1384">
        <w:rPr>
          <w:rFonts w:ascii="Garamond" w:hAnsi="Garamond"/>
          <w:i/>
        </w:rPr>
        <w:t xml:space="preserve"> v </w:t>
      </w:r>
      <w:proofErr w:type="spellStart"/>
      <w:r w:rsidRPr="003C1384">
        <w:rPr>
          <w:rFonts w:ascii="Garamond" w:hAnsi="Garamond"/>
          <w:i/>
        </w:rPr>
        <w:t>skupni</w:t>
      </w:r>
      <w:proofErr w:type="spellEnd"/>
      <w:r w:rsidRPr="003C1384">
        <w:rPr>
          <w:rFonts w:ascii="Garamond" w:hAnsi="Garamond"/>
          <w:i/>
        </w:rPr>
        <w:t xml:space="preserve"> </w:t>
      </w:r>
      <w:proofErr w:type="spellStart"/>
      <w:r w:rsidRPr="003C1384">
        <w:rPr>
          <w:rFonts w:ascii="Garamond" w:hAnsi="Garamond"/>
          <w:i/>
        </w:rPr>
        <w:t>ponudbi</w:t>
      </w:r>
      <w:proofErr w:type="spellEnd"/>
      <w:r w:rsidRPr="003C1384">
        <w:rPr>
          <w:rFonts w:ascii="Garamond" w:hAnsi="Garamond"/>
          <w:i/>
        </w:rPr>
        <w:t xml:space="preserve">. </w:t>
      </w:r>
      <w:proofErr w:type="spellStart"/>
      <w:r w:rsidRPr="003C1384">
        <w:rPr>
          <w:rFonts w:ascii="Garamond" w:hAnsi="Garamond"/>
          <w:i/>
        </w:rPr>
        <w:t>Obrazec</w:t>
      </w:r>
      <w:proofErr w:type="spellEnd"/>
      <w:r w:rsidRPr="003C1384">
        <w:rPr>
          <w:rFonts w:ascii="Garamond" w:hAnsi="Garamond"/>
          <w:i/>
        </w:rPr>
        <w:t xml:space="preserve"> je </w:t>
      </w:r>
      <w:proofErr w:type="spellStart"/>
      <w:r w:rsidRPr="003C1384">
        <w:rPr>
          <w:rFonts w:ascii="Garamond" w:hAnsi="Garamond"/>
          <w:i/>
        </w:rPr>
        <w:t>potrebno</w:t>
      </w:r>
      <w:proofErr w:type="spellEnd"/>
      <w:r w:rsidRPr="003C1384">
        <w:rPr>
          <w:rFonts w:ascii="Garamond" w:hAnsi="Garamond"/>
          <w:i/>
        </w:rPr>
        <w:t xml:space="preserve"> </w:t>
      </w:r>
      <w:proofErr w:type="spellStart"/>
      <w:r w:rsidRPr="003C1384">
        <w:rPr>
          <w:rFonts w:ascii="Garamond" w:hAnsi="Garamond"/>
          <w:i/>
        </w:rPr>
        <w:t>fotokopirati</w:t>
      </w:r>
      <w:proofErr w:type="spellEnd"/>
      <w:r w:rsidRPr="003C1384">
        <w:rPr>
          <w:rFonts w:ascii="Garamond" w:hAnsi="Garamond"/>
          <w:i/>
        </w:rPr>
        <w:t xml:space="preserve"> za </w:t>
      </w:r>
      <w:proofErr w:type="spellStart"/>
      <w:r w:rsidRPr="003C1384">
        <w:rPr>
          <w:rFonts w:ascii="Garamond" w:hAnsi="Garamond"/>
          <w:i/>
        </w:rPr>
        <w:t>potrebno</w:t>
      </w:r>
      <w:proofErr w:type="spellEnd"/>
      <w:r w:rsidRPr="003C1384">
        <w:rPr>
          <w:rFonts w:ascii="Garamond" w:hAnsi="Garamond"/>
          <w:i/>
        </w:rPr>
        <w:t xml:space="preserve"> </w:t>
      </w:r>
      <w:proofErr w:type="spellStart"/>
      <w:r w:rsidRPr="003C1384">
        <w:rPr>
          <w:rFonts w:ascii="Garamond" w:hAnsi="Garamond"/>
          <w:i/>
        </w:rPr>
        <w:t>število</w:t>
      </w:r>
      <w:proofErr w:type="spellEnd"/>
      <w:r w:rsidRPr="003C1384">
        <w:rPr>
          <w:rFonts w:ascii="Garamond" w:hAnsi="Garamond"/>
          <w:i/>
        </w:rPr>
        <w:t xml:space="preserve"> </w:t>
      </w:r>
      <w:proofErr w:type="spellStart"/>
      <w:r w:rsidRPr="003C1384">
        <w:rPr>
          <w:rFonts w:ascii="Garamond" w:hAnsi="Garamond"/>
          <w:i/>
        </w:rPr>
        <w:t>partnerjev</w:t>
      </w:r>
      <w:proofErr w:type="spellEnd"/>
      <w:r w:rsidRPr="003C1384">
        <w:rPr>
          <w:rFonts w:ascii="Garamond" w:hAnsi="Garamond"/>
          <w:i/>
        </w:rPr>
        <w:t xml:space="preserve"> v </w:t>
      </w:r>
      <w:proofErr w:type="spellStart"/>
      <w:r w:rsidRPr="003C1384">
        <w:rPr>
          <w:rFonts w:ascii="Garamond" w:hAnsi="Garamond"/>
          <w:i/>
        </w:rPr>
        <w:t>skupnem</w:t>
      </w:r>
      <w:proofErr w:type="spellEnd"/>
      <w:r w:rsidRPr="003C1384">
        <w:rPr>
          <w:rFonts w:ascii="Garamond" w:hAnsi="Garamond"/>
          <w:i/>
        </w:rPr>
        <w:t xml:space="preserve"> </w:t>
      </w:r>
      <w:proofErr w:type="spellStart"/>
      <w:r w:rsidRPr="003C1384">
        <w:rPr>
          <w:rFonts w:ascii="Garamond" w:hAnsi="Garamond"/>
          <w:i/>
        </w:rPr>
        <w:t>nastopu</w:t>
      </w:r>
      <w:proofErr w:type="spellEnd"/>
      <w:r w:rsidRPr="003C1384">
        <w:rPr>
          <w:rFonts w:ascii="Garamond" w:hAnsi="Garamond"/>
          <w:i/>
        </w:rPr>
        <w:t>.</w:t>
      </w:r>
    </w:p>
  </w:footnote>
  <w:footnote w:id="2">
    <w:p w:rsidR="00C155A1" w:rsidRPr="00AD56D9" w:rsidRDefault="00C155A1" w:rsidP="006F0C4A">
      <w:pPr>
        <w:pStyle w:val="Sprotnaopomba-besedilo"/>
        <w:rPr>
          <w:rFonts w:ascii="Garamond" w:hAnsi="Garamond"/>
          <w:i/>
          <w:lang w:val="es-ES"/>
        </w:rPr>
      </w:pPr>
      <w:r w:rsidRPr="00AD56D9">
        <w:rPr>
          <w:rStyle w:val="Sprotnaopomba-sklic"/>
          <w:rFonts w:ascii="Garamond" w:hAnsi="Garamond"/>
          <w:i/>
        </w:rPr>
        <w:t>4</w:t>
      </w:r>
      <w:proofErr w:type="spellStart"/>
      <w:r w:rsidRPr="00AD56D9">
        <w:rPr>
          <w:rFonts w:ascii="Garamond" w:hAnsi="Garamond"/>
          <w:i/>
          <w:lang w:val="es-ES"/>
        </w:rPr>
        <w:t>Podizvajalec</w:t>
      </w:r>
      <w:proofErr w:type="spellEnd"/>
      <w:r w:rsidRPr="00AD56D9">
        <w:rPr>
          <w:rFonts w:ascii="Garamond" w:hAnsi="Garamond"/>
          <w:i/>
          <w:lang w:val="es-ES"/>
        </w:rPr>
        <w:t xml:space="preserve"> je </w:t>
      </w:r>
      <w:proofErr w:type="spellStart"/>
      <w:r w:rsidRPr="00AD56D9">
        <w:rPr>
          <w:rFonts w:ascii="Garamond" w:hAnsi="Garamond"/>
          <w:i/>
          <w:lang w:val="es-ES"/>
        </w:rPr>
        <w:t>skladno</w:t>
      </w:r>
      <w:proofErr w:type="spellEnd"/>
      <w:r w:rsidRPr="00AD56D9">
        <w:rPr>
          <w:rFonts w:ascii="Garamond" w:hAnsi="Garamond"/>
          <w:i/>
          <w:lang w:val="es-ES"/>
        </w:rPr>
        <w:t xml:space="preserve"> z ZJN-3 </w:t>
      </w:r>
      <w:proofErr w:type="spellStart"/>
      <w:r w:rsidRPr="00AD56D9">
        <w:rPr>
          <w:rFonts w:ascii="Garamond" w:hAnsi="Garamond"/>
          <w:i/>
          <w:lang w:val="es-ES"/>
        </w:rPr>
        <w:t>gospodarski</w:t>
      </w:r>
      <w:proofErr w:type="spellEnd"/>
      <w:r w:rsidRPr="00AD56D9">
        <w:rPr>
          <w:rFonts w:ascii="Garamond" w:hAnsi="Garamond"/>
          <w:i/>
          <w:lang w:val="es-ES"/>
        </w:rPr>
        <w:t xml:space="preserve"> </w:t>
      </w:r>
      <w:proofErr w:type="spellStart"/>
      <w:r w:rsidRPr="00AD56D9">
        <w:rPr>
          <w:rFonts w:ascii="Garamond" w:hAnsi="Garamond"/>
          <w:i/>
          <w:lang w:val="es-ES"/>
        </w:rPr>
        <w:t>subjekt</w:t>
      </w:r>
      <w:proofErr w:type="spellEnd"/>
      <w:r w:rsidRPr="00AD56D9">
        <w:rPr>
          <w:rFonts w:ascii="Garamond" w:hAnsi="Garamond"/>
          <w:i/>
          <w:lang w:val="es-ES"/>
        </w:rPr>
        <w:t xml:space="preserve">, </w:t>
      </w:r>
      <w:proofErr w:type="spellStart"/>
      <w:r w:rsidRPr="00AD56D9">
        <w:rPr>
          <w:rFonts w:ascii="Garamond" w:hAnsi="Garamond"/>
          <w:i/>
          <w:lang w:val="es-ES"/>
        </w:rPr>
        <w:t>ki</w:t>
      </w:r>
      <w:proofErr w:type="spellEnd"/>
      <w:r w:rsidRPr="00AD56D9">
        <w:rPr>
          <w:rFonts w:ascii="Garamond" w:hAnsi="Garamond"/>
          <w:i/>
          <w:lang w:val="es-ES"/>
        </w:rPr>
        <w:t xml:space="preserve"> je </w:t>
      </w:r>
      <w:proofErr w:type="spellStart"/>
      <w:r w:rsidRPr="00AD56D9">
        <w:rPr>
          <w:rFonts w:ascii="Garamond" w:hAnsi="Garamond"/>
          <w:i/>
          <w:lang w:val="es-ES"/>
        </w:rPr>
        <w:t>pravna</w:t>
      </w:r>
      <w:proofErr w:type="spellEnd"/>
      <w:r w:rsidRPr="00AD56D9">
        <w:rPr>
          <w:rFonts w:ascii="Garamond" w:hAnsi="Garamond"/>
          <w:i/>
          <w:lang w:val="es-ES"/>
        </w:rPr>
        <w:t xml:space="preserve"> </w:t>
      </w:r>
      <w:proofErr w:type="spellStart"/>
      <w:r w:rsidRPr="00AD56D9">
        <w:rPr>
          <w:rFonts w:ascii="Garamond" w:hAnsi="Garamond"/>
          <w:i/>
          <w:lang w:val="es-ES"/>
        </w:rPr>
        <w:t>ali</w:t>
      </w:r>
      <w:proofErr w:type="spellEnd"/>
      <w:r w:rsidRPr="00AD56D9">
        <w:rPr>
          <w:rFonts w:ascii="Garamond" w:hAnsi="Garamond"/>
          <w:i/>
          <w:lang w:val="es-ES"/>
        </w:rPr>
        <w:t xml:space="preserve"> </w:t>
      </w:r>
      <w:proofErr w:type="spellStart"/>
      <w:r w:rsidRPr="00AD56D9">
        <w:rPr>
          <w:rFonts w:ascii="Garamond" w:hAnsi="Garamond"/>
          <w:i/>
          <w:lang w:val="es-ES"/>
        </w:rPr>
        <w:t>fizična</w:t>
      </w:r>
      <w:proofErr w:type="spellEnd"/>
      <w:r w:rsidRPr="00AD56D9">
        <w:rPr>
          <w:rFonts w:ascii="Garamond" w:hAnsi="Garamond"/>
          <w:i/>
          <w:lang w:val="es-ES"/>
        </w:rPr>
        <w:t xml:space="preserve"> </w:t>
      </w:r>
      <w:proofErr w:type="spellStart"/>
      <w:r w:rsidRPr="00AD56D9">
        <w:rPr>
          <w:rFonts w:ascii="Garamond" w:hAnsi="Garamond"/>
          <w:i/>
          <w:lang w:val="es-ES"/>
        </w:rPr>
        <w:t>oseba</w:t>
      </w:r>
      <w:proofErr w:type="spellEnd"/>
      <w:r w:rsidRPr="00AD56D9">
        <w:rPr>
          <w:rFonts w:ascii="Garamond" w:hAnsi="Garamond"/>
          <w:i/>
          <w:lang w:val="es-ES"/>
        </w:rPr>
        <w:t xml:space="preserve"> in </w:t>
      </w:r>
      <w:proofErr w:type="spellStart"/>
      <w:r w:rsidRPr="00AD56D9">
        <w:rPr>
          <w:rFonts w:ascii="Garamond" w:hAnsi="Garamond"/>
          <w:i/>
          <w:lang w:val="es-ES"/>
        </w:rPr>
        <w:t>za</w:t>
      </w:r>
      <w:proofErr w:type="spellEnd"/>
      <w:r w:rsidRPr="00AD56D9">
        <w:rPr>
          <w:rFonts w:ascii="Garamond" w:hAnsi="Garamond"/>
          <w:i/>
          <w:lang w:val="es-ES"/>
        </w:rPr>
        <w:t xml:space="preserve"> </w:t>
      </w:r>
      <w:proofErr w:type="spellStart"/>
      <w:r w:rsidRPr="00AD56D9">
        <w:rPr>
          <w:rFonts w:ascii="Garamond" w:hAnsi="Garamond"/>
          <w:i/>
          <w:lang w:val="es-ES"/>
        </w:rPr>
        <w:t>ponudnika</w:t>
      </w:r>
      <w:proofErr w:type="spellEnd"/>
      <w:r w:rsidRPr="00AD56D9">
        <w:rPr>
          <w:rFonts w:ascii="Garamond" w:hAnsi="Garamond"/>
          <w:i/>
          <w:lang w:val="es-ES"/>
        </w:rPr>
        <w:t xml:space="preserve">, s </w:t>
      </w:r>
      <w:proofErr w:type="spellStart"/>
      <w:r w:rsidRPr="00AD56D9">
        <w:rPr>
          <w:rFonts w:ascii="Garamond" w:hAnsi="Garamond"/>
          <w:i/>
          <w:lang w:val="es-ES"/>
        </w:rPr>
        <w:t>katerim</w:t>
      </w:r>
      <w:proofErr w:type="spellEnd"/>
      <w:r w:rsidRPr="00AD56D9">
        <w:rPr>
          <w:rFonts w:ascii="Garamond" w:hAnsi="Garamond"/>
          <w:i/>
          <w:lang w:val="es-ES"/>
        </w:rPr>
        <w:t xml:space="preserve"> je </w:t>
      </w:r>
      <w:proofErr w:type="spellStart"/>
      <w:r w:rsidRPr="00AD56D9">
        <w:rPr>
          <w:rFonts w:ascii="Garamond" w:hAnsi="Garamond"/>
          <w:i/>
          <w:lang w:val="es-ES"/>
        </w:rPr>
        <w:t>naročnik</w:t>
      </w:r>
      <w:proofErr w:type="spellEnd"/>
      <w:r w:rsidRPr="00AD56D9">
        <w:rPr>
          <w:rFonts w:ascii="Garamond" w:hAnsi="Garamond"/>
          <w:i/>
          <w:lang w:val="es-ES"/>
        </w:rPr>
        <w:t xml:space="preserve"> </w:t>
      </w:r>
      <w:proofErr w:type="spellStart"/>
      <w:r w:rsidRPr="00AD56D9">
        <w:rPr>
          <w:rFonts w:ascii="Garamond" w:hAnsi="Garamond"/>
          <w:i/>
          <w:lang w:val="es-ES"/>
        </w:rPr>
        <w:t>po</w:t>
      </w:r>
      <w:proofErr w:type="spellEnd"/>
      <w:r w:rsidRPr="00AD56D9">
        <w:rPr>
          <w:rFonts w:ascii="Garamond" w:hAnsi="Garamond"/>
          <w:i/>
          <w:lang w:val="es-ES"/>
        </w:rPr>
        <w:t xml:space="preserve"> </w:t>
      </w:r>
      <w:proofErr w:type="spellStart"/>
      <w:r w:rsidRPr="00AD56D9">
        <w:rPr>
          <w:rFonts w:ascii="Garamond" w:hAnsi="Garamond"/>
          <w:i/>
          <w:lang w:val="es-ES"/>
        </w:rPr>
        <w:t>tem</w:t>
      </w:r>
      <w:proofErr w:type="spellEnd"/>
      <w:r w:rsidRPr="00AD56D9">
        <w:rPr>
          <w:rFonts w:ascii="Garamond" w:hAnsi="Garamond"/>
          <w:i/>
          <w:lang w:val="es-ES"/>
        </w:rPr>
        <w:t xml:space="preserve"> </w:t>
      </w:r>
      <w:proofErr w:type="spellStart"/>
      <w:r w:rsidRPr="00AD56D9">
        <w:rPr>
          <w:rFonts w:ascii="Garamond" w:hAnsi="Garamond"/>
          <w:i/>
          <w:lang w:val="es-ES"/>
        </w:rPr>
        <w:t>zakonu</w:t>
      </w:r>
      <w:proofErr w:type="spellEnd"/>
      <w:r w:rsidRPr="00AD56D9">
        <w:rPr>
          <w:rFonts w:ascii="Garamond" w:hAnsi="Garamond"/>
          <w:i/>
          <w:lang w:val="es-ES"/>
        </w:rPr>
        <w:t xml:space="preserve"> </w:t>
      </w:r>
      <w:proofErr w:type="spellStart"/>
      <w:r w:rsidRPr="00AD56D9">
        <w:rPr>
          <w:rFonts w:ascii="Garamond" w:hAnsi="Garamond"/>
          <w:i/>
          <w:lang w:val="es-ES"/>
        </w:rPr>
        <w:t>sklenil</w:t>
      </w:r>
      <w:proofErr w:type="spellEnd"/>
      <w:r w:rsidRPr="00AD56D9">
        <w:rPr>
          <w:rFonts w:ascii="Garamond" w:hAnsi="Garamond"/>
          <w:i/>
          <w:lang w:val="es-ES"/>
        </w:rPr>
        <w:t xml:space="preserve"> </w:t>
      </w:r>
      <w:proofErr w:type="spellStart"/>
      <w:r w:rsidRPr="00AD56D9">
        <w:rPr>
          <w:rFonts w:ascii="Garamond" w:hAnsi="Garamond"/>
          <w:i/>
          <w:lang w:val="es-ES"/>
        </w:rPr>
        <w:t>pogodbo</w:t>
      </w:r>
      <w:proofErr w:type="spellEnd"/>
      <w:r w:rsidRPr="00AD56D9">
        <w:rPr>
          <w:rFonts w:ascii="Garamond" w:hAnsi="Garamond"/>
          <w:i/>
          <w:lang w:val="es-ES"/>
        </w:rPr>
        <w:t xml:space="preserve"> o </w:t>
      </w:r>
      <w:proofErr w:type="spellStart"/>
      <w:r w:rsidRPr="00AD56D9">
        <w:rPr>
          <w:rFonts w:ascii="Garamond" w:hAnsi="Garamond"/>
          <w:i/>
          <w:lang w:val="es-ES"/>
        </w:rPr>
        <w:t>izvedbi</w:t>
      </w:r>
      <w:proofErr w:type="spellEnd"/>
      <w:r w:rsidRPr="00AD56D9">
        <w:rPr>
          <w:rFonts w:ascii="Garamond" w:hAnsi="Garamond"/>
          <w:i/>
          <w:lang w:val="es-ES"/>
        </w:rPr>
        <w:t xml:space="preserve"> </w:t>
      </w:r>
      <w:proofErr w:type="spellStart"/>
      <w:r w:rsidRPr="00AD56D9">
        <w:rPr>
          <w:rFonts w:ascii="Garamond" w:hAnsi="Garamond"/>
          <w:i/>
          <w:lang w:val="es-ES"/>
        </w:rPr>
        <w:t>javnega</w:t>
      </w:r>
      <w:proofErr w:type="spellEnd"/>
      <w:r w:rsidRPr="00AD56D9">
        <w:rPr>
          <w:rFonts w:ascii="Garamond" w:hAnsi="Garamond"/>
          <w:i/>
          <w:lang w:val="es-ES"/>
        </w:rPr>
        <w:t xml:space="preserve"> </w:t>
      </w:r>
      <w:proofErr w:type="spellStart"/>
      <w:r w:rsidRPr="00AD56D9">
        <w:rPr>
          <w:rFonts w:ascii="Garamond" w:hAnsi="Garamond"/>
          <w:i/>
          <w:lang w:val="es-ES"/>
        </w:rPr>
        <w:t>naročila</w:t>
      </w:r>
      <w:proofErr w:type="spellEnd"/>
      <w:r w:rsidRPr="00AD56D9">
        <w:rPr>
          <w:rFonts w:ascii="Garamond" w:hAnsi="Garamond"/>
          <w:i/>
          <w:lang w:val="es-ES"/>
        </w:rPr>
        <w:t xml:space="preserve">, </w:t>
      </w:r>
      <w:proofErr w:type="spellStart"/>
      <w:r w:rsidRPr="00AD56D9">
        <w:rPr>
          <w:rFonts w:ascii="Garamond" w:hAnsi="Garamond"/>
          <w:i/>
          <w:lang w:val="es-ES"/>
        </w:rPr>
        <w:t>dobavlja</w:t>
      </w:r>
      <w:proofErr w:type="spellEnd"/>
      <w:r w:rsidRPr="00AD56D9">
        <w:rPr>
          <w:rFonts w:ascii="Garamond" w:hAnsi="Garamond"/>
          <w:i/>
          <w:lang w:val="es-ES"/>
        </w:rPr>
        <w:t xml:space="preserve"> </w:t>
      </w:r>
      <w:proofErr w:type="spellStart"/>
      <w:r w:rsidRPr="00AD56D9">
        <w:rPr>
          <w:rFonts w:ascii="Garamond" w:hAnsi="Garamond"/>
          <w:i/>
          <w:lang w:val="es-ES"/>
        </w:rPr>
        <w:t>blago</w:t>
      </w:r>
      <w:proofErr w:type="spellEnd"/>
      <w:r w:rsidRPr="00AD56D9">
        <w:rPr>
          <w:rFonts w:ascii="Garamond" w:hAnsi="Garamond"/>
          <w:i/>
          <w:lang w:val="es-ES"/>
        </w:rPr>
        <w:t xml:space="preserve"> </w:t>
      </w:r>
      <w:proofErr w:type="spellStart"/>
      <w:r w:rsidRPr="00AD56D9">
        <w:rPr>
          <w:rFonts w:ascii="Garamond" w:hAnsi="Garamond"/>
          <w:i/>
          <w:lang w:val="es-ES"/>
        </w:rPr>
        <w:t>ali</w:t>
      </w:r>
      <w:proofErr w:type="spellEnd"/>
      <w:r w:rsidRPr="00AD56D9">
        <w:rPr>
          <w:rFonts w:ascii="Garamond" w:hAnsi="Garamond"/>
          <w:i/>
          <w:lang w:val="es-ES"/>
        </w:rPr>
        <w:t xml:space="preserve"> </w:t>
      </w:r>
      <w:proofErr w:type="spellStart"/>
      <w:r w:rsidRPr="00AD56D9">
        <w:rPr>
          <w:rFonts w:ascii="Garamond" w:hAnsi="Garamond"/>
          <w:i/>
          <w:lang w:val="es-ES"/>
        </w:rPr>
        <w:t>izvaja</w:t>
      </w:r>
      <w:proofErr w:type="spellEnd"/>
      <w:r w:rsidRPr="00AD56D9">
        <w:rPr>
          <w:rFonts w:ascii="Garamond" w:hAnsi="Garamond"/>
          <w:i/>
          <w:lang w:val="es-ES"/>
        </w:rPr>
        <w:t xml:space="preserve"> </w:t>
      </w:r>
      <w:proofErr w:type="spellStart"/>
      <w:r w:rsidRPr="00AD56D9">
        <w:rPr>
          <w:rFonts w:ascii="Garamond" w:hAnsi="Garamond"/>
          <w:i/>
          <w:lang w:val="es-ES"/>
        </w:rPr>
        <w:t>storitev</w:t>
      </w:r>
      <w:proofErr w:type="spellEnd"/>
      <w:r w:rsidRPr="00AD56D9">
        <w:rPr>
          <w:rFonts w:ascii="Garamond" w:hAnsi="Garamond"/>
          <w:i/>
          <w:lang w:val="es-ES"/>
        </w:rPr>
        <w:t xml:space="preserve"> </w:t>
      </w:r>
      <w:proofErr w:type="spellStart"/>
      <w:r w:rsidRPr="00AD56D9">
        <w:rPr>
          <w:rFonts w:ascii="Garamond" w:hAnsi="Garamond"/>
          <w:i/>
          <w:lang w:val="es-ES"/>
        </w:rPr>
        <w:t>oziroma</w:t>
      </w:r>
      <w:proofErr w:type="spellEnd"/>
      <w:r w:rsidRPr="00AD56D9">
        <w:rPr>
          <w:rFonts w:ascii="Garamond" w:hAnsi="Garamond"/>
          <w:i/>
          <w:lang w:val="es-ES"/>
        </w:rPr>
        <w:t xml:space="preserve"> </w:t>
      </w:r>
      <w:proofErr w:type="spellStart"/>
      <w:r w:rsidRPr="00AD56D9">
        <w:rPr>
          <w:rFonts w:ascii="Garamond" w:hAnsi="Garamond"/>
          <w:i/>
          <w:lang w:val="es-ES"/>
        </w:rPr>
        <w:t>gradnjo</w:t>
      </w:r>
      <w:proofErr w:type="spellEnd"/>
      <w:r w:rsidRPr="00AD56D9">
        <w:rPr>
          <w:rFonts w:ascii="Garamond" w:hAnsi="Garamond"/>
          <w:i/>
          <w:lang w:val="es-ES"/>
        </w:rPr>
        <w:t xml:space="preserve">, </w:t>
      </w:r>
      <w:proofErr w:type="spellStart"/>
      <w:r w:rsidRPr="00AD56D9">
        <w:rPr>
          <w:rFonts w:ascii="Garamond" w:hAnsi="Garamond"/>
          <w:i/>
          <w:lang w:val="es-ES"/>
        </w:rPr>
        <w:t>ki</w:t>
      </w:r>
      <w:proofErr w:type="spellEnd"/>
      <w:r w:rsidRPr="00AD56D9">
        <w:rPr>
          <w:rFonts w:ascii="Garamond" w:hAnsi="Garamond"/>
          <w:i/>
          <w:lang w:val="es-ES"/>
        </w:rPr>
        <w:t xml:space="preserve"> je </w:t>
      </w:r>
      <w:proofErr w:type="spellStart"/>
      <w:r w:rsidRPr="00AD56D9">
        <w:rPr>
          <w:rFonts w:ascii="Garamond" w:hAnsi="Garamond"/>
          <w:i/>
          <w:lang w:val="es-ES"/>
        </w:rPr>
        <w:t>neposredno</w:t>
      </w:r>
      <w:proofErr w:type="spellEnd"/>
      <w:r w:rsidRPr="00AD56D9">
        <w:rPr>
          <w:rFonts w:ascii="Garamond" w:hAnsi="Garamond"/>
          <w:i/>
          <w:lang w:val="es-ES"/>
        </w:rPr>
        <w:t xml:space="preserve"> </w:t>
      </w:r>
      <w:proofErr w:type="spellStart"/>
      <w:r w:rsidRPr="00AD56D9">
        <w:rPr>
          <w:rFonts w:ascii="Garamond" w:hAnsi="Garamond"/>
          <w:i/>
          <w:lang w:val="es-ES"/>
        </w:rPr>
        <w:t>povezana</w:t>
      </w:r>
      <w:proofErr w:type="spellEnd"/>
      <w:r w:rsidRPr="00AD56D9">
        <w:rPr>
          <w:rFonts w:ascii="Garamond" w:hAnsi="Garamond"/>
          <w:i/>
          <w:lang w:val="es-ES"/>
        </w:rPr>
        <w:t xml:space="preserve"> s </w:t>
      </w:r>
      <w:proofErr w:type="spellStart"/>
      <w:r w:rsidRPr="00AD56D9">
        <w:rPr>
          <w:rFonts w:ascii="Garamond" w:hAnsi="Garamond"/>
          <w:i/>
          <w:lang w:val="es-ES"/>
        </w:rPr>
        <w:t>predmetom</w:t>
      </w:r>
      <w:proofErr w:type="spellEnd"/>
      <w:r w:rsidRPr="00AD56D9">
        <w:rPr>
          <w:rFonts w:ascii="Garamond" w:hAnsi="Garamond"/>
          <w:i/>
          <w:lang w:val="es-ES"/>
        </w:rPr>
        <w:t xml:space="preserve"> </w:t>
      </w:r>
      <w:proofErr w:type="spellStart"/>
      <w:r w:rsidRPr="00AD56D9">
        <w:rPr>
          <w:rFonts w:ascii="Garamond" w:hAnsi="Garamond"/>
          <w:i/>
          <w:lang w:val="es-ES"/>
        </w:rPr>
        <w:t>javnega</w:t>
      </w:r>
      <w:proofErr w:type="spellEnd"/>
      <w:r w:rsidRPr="00AD56D9">
        <w:rPr>
          <w:rFonts w:ascii="Garamond" w:hAnsi="Garamond"/>
          <w:i/>
          <w:lang w:val="es-ES"/>
        </w:rPr>
        <w:t xml:space="preserve"> </w:t>
      </w:r>
      <w:proofErr w:type="spellStart"/>
      <w:r w:rsidRPr="00AD56D9">
        <w:rPr>
          <w:rFonts w:ascii="Garamond" w:hAnsi="Garamond"/>
          <w:i/>
          <w:lang w:val="es-ES"/>
        </w:rPr>
        <w:t>naročila</w:t>
      </w:r>
      <w:proofErr w:type="spellEnd"/>
      <w:r w:rsidRPr="00AD56D9">
        <w:rPr>
          <w:rFonts w:ascii="Garamond" w:hAnsi="Garamond"/>
          <w:i/>
          <w:lang w:val="es-ES"/>
        </w:rPr>
        <w:t>.</w:t>
      </w:r>
    </w:p>
    <w:p w:rsidR="00C155A1" w:rsidRPr="002E5A3D" w:rsidRDefault="00C155A1" w:rsidP="006F0C4A">
      <w:pPr>
        <w:pStyle w:val="Sprotnaopomba-besedilo"/>
        <w:rPr>
          <w:rFonts w:ascii="Garamond" w:hAnsi="Garamond"/>
          <w:i/>
          <w:lang w:val="es-ES"/>
        </w:rPr>
      </w:pPr>
      <w:proofErr w:type="spellStart"/>
      <w:r w:rsidRPr="00AD56D9">
        <w:rPr>
          <w:rFonts w:ascii="Garamond" w:hAnsi="Garamond"/>
          <w:i/>
          <w:lang w:val="es-ES"/>
        </w:rPr>
        <w:t>Če</w:t>
      </w:r>
      <w:proofErr w:type="spellEnd"/>
      <w:r w:rsidRPr="00AD56D9">
        <w:rPr>
          <w:rFonts w:ascii="Garamond" w:hAnsi="Garamond"/>
          <w:i/>
          <w:lang w:val="es-ES"/>
        </w:rPr>
        <w:t xml:space="preserve"> </w:t>
      </w:r>
      <w:proofErr w:type="spellStart"/>
      <w:r w:rsidRPr="00AD56D9">
        <w:rPr>
          <w:rFonts w:ascii="Garamond" w:hAnsi="Garamond"/>
          <w:i/>
          <w:lang w:val="es-ES"/>
        </w:rPr>
        <w:t>ima</w:t>
      </w:r>
      <w:proofErr w:type="spellEnd"/>
      <w:r w:rsidRPr="00AD56D9">
        <w:rPr>
          <w:rFonts w:ascii="Garamond" w:hAnsi="Garamond"/>
          <w:i/>
          <w:lang w:val="es-ES"/>
        </w:rPr>
        <w:t xml:space="preserve"> </w:t>
      </w:r>
      <w:proofErr w:type="spellStart"/>
      <w:r w:rsidRPr="00AD56D9">
        <w:rPr>
          <w:rFonts w:ascii="Garamond" w:hAnsi="Garamond"/>
          <w:i/>
          <w:lang w:val="es-ES"/>
        </w:rPr>
        <w:t>ponudnik</w:t>
      </w:r>
      <w:proofErr w:type="spellEnd"/>
      <w:r w:rsidRPr="00AD56D9">
        <w:rPr>
          <w:rFonts w:ascii="Garamond" w:hAnsi="Garamond"/>
          <w:i/>
          <w:lang w:val="es-ES"/>
        </w:rPr>
        <w:t xml:space="preserve"> </w:t>
      </w:r>
      <w:proofErr w:type="spellStart"/>
      <w:r w:rsidRPr="00AD56D9">
        <w:rPr>
          <w:rFonts w:ascii="Garamond" w:hAnsi="Garamond"/>
          <w:i/>
          <w:lang w:val="es-ES"/>
        </w:rPr>
        <w:t>več</w:t>
      </w:r>
      <w:proofErr w:type="spellEnd"/>
      <w:r w:rsidRPr="00AD56D9">
        <w:rPr>
          <w:rFonts w:ascii="Garamond" w:hAnsi="Garamond"/>
          <w:i/>
          <w:lang w:val="es-ES"/>
        </w:rPr>
        <w:t xml:space="preserve"> </w:t>
      </w:r>
      <w:proofErr w:type="spellStart"/>
      <w:r w:rsidRPr="00AD56D9">
        <w:rPr>
          <w:rFonts w:ascii="Garamond" w:hAnsi="Garamond"/>
          <w:i/>
          <w:lang w:val="es-ES"/>
        </w:rPr>
        <w:t>podizvajalcev</w:t>
      </w:r>
      <w:proofErr w:type="spellEnd"/>
      <w:r w:rsidRPr="00AD56D9">
        <w:rPr>
          <w:rFonts w:ascii="Garamond" w:hAnsi="Garamond"/>
          <w:i/>
          <w:lang w:val="es-ES"/>
        </w:rPr>
        <w:t xml:space="preserve">, </w:t>
      </w:r>
      <w:proofErr w:type="spellStart"/>
      <w:r w:rsidRPr="00AD56D9">
        <w:rPr>
          <w:rFonts w:ascii="Garamond" w:hAnsi="Garamond"/>
          <w:i/>
          <w:lang w:val="es-ES"/>
        </w:rPr>
        <w:t>naj</w:t>
      </w:r>
      <w:proofErr w:type="spellEnd"/>
      <w:r w:rsidRPr="00AD56D9">
        <w:rPr>
          <w:rFonts w:ascii="Garamond" w:hAnsi="Garamond"/>
          <w:i/>
          <w:lang w:val="es-ES"/>
        </w:rPr>
        <w:t xml:space="preserve"> </w:t>
      </w:r>
      <w:proofErr w:type="spellStart"/>
      <w:r w:rsidRPr="00AD56D9">
        <w:rPr>
          <w:rFonts w:ascii="Garamond" w:hAnsi="Garamond"/>
          <w:i/>
          <w:lang w:val="es-ES"/>
        </w:rPr>
        <w:t>obrazec</w:t>
      </w:r>
      <w:proofErr w:type="spellEnd"/>
      <w:r w:rsidRPr="00AD56D9">
        <w:rPr>
          <w:rFonts w:ascii="Garamond" w:hAnsi="Garamond"/>
          <w:i/>
          <w:lang w:val="es-ES"/>
        </w:rPr>
        <w:t xml:space="preserve"> </w:t>
      </w:r>
      <w:proofErr w:type="spellStart"/>
      <w:r w:rsidRPr="00AD56D9">
        <w:rPr>
          <w:rFonts w:ascii="Garamond" w:hAnsi="Garamond"/>
          <w:i/>
          <w:lang w:val="es-ES"/>
        </w:rPr>
        <w:t>ustrezno</w:t>
      </w:r>
      <w:proofErr w:type="spellEnd"/>
      <w:r w:rsidRPr="00AD56D9">
        <w:rPr>
          <w:rFonts w:ascii="Garamond" w:hAnsi="Garamond"/>
          <w:i/>
          <w:lang w:val="es-ES"/>
        </w:rPr>
        <w:t xml:space="preserve"> </w:t>
      </w:r>
      <w:proofErr w:type="spellStart"/>
      <w:r w:rsidRPr="00AD56D9">
        <w:rPr>
          <w:rFonts w:ascii="Garamond" w:hAnsi="Garamond"/>
          <w:i/>
          <w:lang w:val="es-ES"/>
        </w:rPr>
        <w:t>kopira</w:t>
      </w:r>
      <w:proofErr w:type="spellEnd"/>
      <w:r w:rsidRPr="00AD56D9">
        <w:rPr>
          <w:rFonts w:ascii="Garamond" w:hAnsi="Garamond"/>
          <w:i/>
          <w:lang w:val="es-ES"/>
        </w:rPr>
        <w:t>.</w:t>
      </w:r>
    </w:p>
  </w:footnote>
  <w:footnote w:id="3">
    <w:p w:rsidR="00C155A1" w:rsidRPr="002600B5" w:rsidRDefault="00C155A1" w:rsidP="006F0C4A">
      <w:pPr>
        <w:pStyle w:val="Sprotnaopomba-besedilo"/>
        <w:rPr>
          <w:rFonts w:ascii="Calibri" w:hAnsi="Calibri"/>
          <w:sz w:val="18"/>
          <w:szCs w:val="18"/>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5A1" w:rsidRPr="00262F00" w:rsidRDefault="00C155A1" w:rsidP="00C155A1">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Obrazci razpisa</w:t>
    </w:r>
  </w:p>
  <w:p w:rsidR="00C155A1" w:rsidRDefault="00C155A1" w:rsidP="00C155A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5A1" w:rsidRPr="00262F00" w:rsidRDefault="00C155A1" w:rsidP="00C155A1">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Vzorec pogodbe</w:t>
    </w:r>
  </w:p>
  <w:p w:rsidR="00C155A1" w:rsidRDefault="00C155A1" w:rsidP="00C155A1">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1B61FA"/>
    <w:multiLevelType w:val="hybridMultilevel"/>
    <w:tmpl w:val="249021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3D56F4"/>
    <w:multiLevelType w:val="hybridMultilevel"/>
    <w:tmpl w:val="1F16D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74083B"/>
    <w:multiLevelType w:val="hybridMultilevel"/>
    <w:tmpl w:val="CA3875BA"/>
    <w:lvl w:ilvl="0" w:tplc="83F0FEA6">
      <w:start w:val="1"/>
      <w:numFmt w:val="decimal"/>
      <w:lvlText w:val="%1."/>
      <w:lvlJc w:val="left"/>
      <w:pPr>
        <w:ind w:left="635" w:hanging="360"/>
      </w:pPr>
      <w:rPr>
        <w:rFonts w:hint="default"/>
      </w:rPr>
    </w:lvl>
    <w:lvl w:ilvl="1" w:tplc="04240019" w:tentative="1">
      <w:start w:val="1"/>
      <w:numFmt w:val="lowerLetter"/>
      <w:lvlText w:val="%2."/>
      <w:lvlJc w:val="left"/>
      <w:pPr>
        <w:ind w:left="1355" w:hanging="360"/>
      </w:pPr>
    </w:lvl>
    <w:lvl w:ilvl="2" w:tplc="0424001B" w:tentative="1">
      <w:start w:val="1"/>
      <w:numFmt w:val="lowerRoman"/>
      <w:lvlText w:val="%3."/>
      <w:lvlJc w:val="right"/>
      <w:pPr>
        <w:ind w:left="2075" w:hanging="180"/>
      </w:pPr>
    </w:lvl>
    <w:lvl w:ilvl="3" w:tplc="0424000F" w:tentative="1">
      <w:start w:val="1"/>
      <w:numFmt w:val="decimal"/>
      <w:lvlText w:val="%4."/>
      <w:lvlJc w:val="left"/>
      <w:pPr>
        <w:ind w:left="2795" w:hanging="360"/>
      </w:pPr>
    </w:lvl>
    <w:lvl w:ilvl="4" w:tplc="04240019" w:tentative="1">
      <w:start w:val="1"/>
      <w:numFmt w:val="lowerLetter"/>
      <w:lvlText w:val="%5."/>
      <w:lvlJc w:val="left"/>
      <w:pPr>
        <w:ind w:left="3515" w:hanging="360"/>
      </w:pPr>
    </w:lvl>
    <w:lvl w:ilvl="5" w:tplc="0424001B" w:tentative="1">
      <w:start w:val="1"/>
      <w:numFmt w:val="lowerRoman"/>
      <w:lvlText w:val="%6."/>
      <w:lvlJc w:val="right"/>
      <w:pPr>
        <w:ind w:left="4235" w:hanging="180"/>
      </w:pPr>
    </w:lvl>
    <w:lvl w:ilvl="6" w:tplc="0424000F" w:tentative="1">
      <w:start w:val="1"/>
      <w:numFmt w:val="decimal"/>
      <w:lvlText w:val="%7."/>
      <w:lvlJc w:val="left"/>
      <w:pPr>
        <w:ind w:left="4955" w:hanging="360"/>
      </w:pPr>
    </w:lvl>
    <w:lvl w:ilvl="7" w:tplc="04240019" w:tentative="1">
      <w:start w:val="1"/>
      <w:numFmt w:val="lowerLetter"/>
      <w:lvlText w:val="%8."/>
      <w:lvlJc w:val="left"/>
      <w:pPr>
        <w:ind w:left="5675" w:hanging="360"/>
      </w:pPr>
    </w:lvl>
    <w:lvl w:ilvl="8" w:tplc="0424001B" w:tentative="1">
      <w:start w:val="1"/>
      <w:numFmt w:val="lowerRoman"/>
      <w:lvlText w:val="%9."/>
      <w:lvlJc w:val="right"/>
      <w:pPr>
        <w:ind w:left="6395" w:hanging="180"/>
      </w:pPr>
    </w:lvl>
  </w:abstractNum>
  <w:abstractNum w:abstractNumId="1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401AF7"/>
    <w:multiLevelType w:val="hybridMultilevel"/>
    <w:tmpl w:val="0C7660F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703D2F"/>
    <w:multiLevelType w:val="hybridMultilevel"/>
    <w:tmpl w:val="E94225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8ED0BB2"/>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8D1571"/>
    <w:multiLevelType w:val="hybridMultilevel"/>
    <w:tmpl w:val="39DE8C2E"/>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7B51FC"/>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66703343"/>
    <w:multiLevelType w:val="hybridMultilevel"/>
    <w:tmpl w:val="0478BEAC"/>
    <w:lvl w:ilvl="0" w:tplc="48F65E82">
      <w:start w:val="1"/>
      <w:numFmt w:val="decimal"/>
      <w:lvlText w:val="%1."/>
      <w:lvlJc w:val="left"/>
      <w:pPr>
        <w:ind w:left="567" w:hanging="283"/>
      </w:pPr>
      <w:rPr>
        <w:rFonts w:hint="default"/>
      </w:rPr>
    </w:lvl>
    <w:lvl w:ilvl="1" w:tplc="04240019" w:tentative="1">
      <w:start w:val="1"/>
      <w:numFmt w:val="lowerLetter"/>
      <w:lvlText w:val="%2."/>
      <w:lvlJc w:val="left"/>
      <w:pPr>
        <w:ind w:left="1574" w:hanging="360"/>
      </w:pPr>
    </w:lvl>
    <w:lvl w:ilvl="2" w:tplc="0424001B" w:tentative="1">
      <w:start w:val="1"/>
      <w:numFmt w:val="lowerRoman"/>
      <w:lvlText w:val="%3."/>
      <w:lvlJc w:val="right"/>
      <w:pPr>
        <w:ind w:left="2294" w:hanging="180"/>
      </w:pPr>
    </w:lvl>
    <w:lvl w:ilvl="3" w:tplc="0424000F" w:tentative="1">
      <w:start w:val="1"/>
      <w:numFmt w:val="decimal"/>
      <w:lvlText w:val="%4."/>
      <w:lvlJc w:val="left"/>
      <w:pPr>
        <w:ind w:left="3014" w:hanging="360"/>
      </w:pPr>
    </w:lvl>
    <w:lvl w:ilvl="4" w:tplc="04240019" w:tentative="1">
      <w:start w:val="1"/>
      <w:numFmt w:val="lowerLetter"/>
      <w:lvlText w:val="%5."/>
      <w:lvlJc w:val="left"/>
      <w:pPr>
        <w:ind w:left="3734" w:hanging="360"/>
      </w:pPr>
    </w:lvl>
    <w:lvl w:ilvl="5" w:tplc="0424001B" w:tentative="1">
      <w:start w:val="1"/>
      <w:numFmt w:val="lowerRoman"/>
      <w:lvlText w:val="%6."/>
      <w:lvlJc w:val="right"/>
      <w:pPr>
        <w:ind w:left="4454" w:hanging="180"/>
      </w:pPr>
    </w:lvl>
    <w:lvl w:ilvl="6" w:tplc="0424000F" w:tentative="1">
      <w:start w:val="1"/>
      <w:numFmt w:val="decimal"/>
      <w:lvlText w:val="%7."/>
      <w:lvlJc w:val="left"/>
      <w:pPr>
        <w:ind w:left="5174" w:hanging="360"/>
      </w:pPr>
    </w:lvl>
    <w:lvl w:ilvl="7" w:tplc="04240019" w:tentative="1">
      <w:start w:val="1"/>
      <w:numFmt w:val="lowerLetter"/>
      <w:lvlText w:val="%8."/>
      <w:lvlJc w:val="left"/>
      <w:pPr>
        <w:ind w:left="5894" w:hanging="360"/>
      </w:pPr>
    </w:lvl>
    <w:lvl w:ilvl="8" w:tplc="0424001B" w:tentative="1">
      <w:start w:val="1"/>
      <w:numFmt w:val="lowerRoman"/>
      <w:lvlText w:val="%9."/>
      <w:lvlJc w:val="right"/>
      <w:pPr>
        <w:ind w:left="6614" w:hanging="180"/>
      </w:pPr>
    </w:lvl>
  </w:abstractNum>
  <w:abstractNum w:abstractNumId="25"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8777B3"/>
    <w:multiLevelType w:val="hybridMultilevel"/>
    <w:tmpl w:val="E39693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AFB70D1"/>
    <w:multiLevelType w:val="hybridMultilevel"/>
    <w:tmpl w:val="81D652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6"/>
  </w:num>
  <w:num w:numId="4">
    <w:abstractNumId w:val="27"/>
  </w:num>
  <w:num w:numId="5">
    <w:abstractNumId w:val="0"/>
  </w:num>
  <w:num w:numId="6">
    <w:abstractNumId w:val="17"/>
  </w:num>
  <w:num w:numId="7">
    <w:abstractNumId w:val="19"/>
  </w:num>
  <w:num w:numId="8">
    <w:abstractNumId w:val="4"/>
  </w:num>
  <w:num w:numId="9">
    <w:abstractNumId w:val="29"/>
  </w:num>
  <w:num w:numId="10">
    <w:abstractNumId w:val="2"/>
  </w:num>
  <w:num w:numId="11">
    <w:abstractNumId w:val="20"/>
  </w:num>
  <w:num w:numId="12">
    <w:abstractNumId w:val="18"/>
  </w:num>
  <w:num w:numId="13">
    <w:abstractNumId w:val="28"/>
  </w:num>
  <w:num w:numId="14">
    <w:abstractNumId w:val="13"/>
  </w:num>
  <w:num w:numId="15">
    <w:abstractNumId w:val="23"/>
  </w:num>
  <w:num w:numId="16">
    <w:abstractNumId w:val="1"/>
  </w:num>
  <w:num w:numId="17">
    <w:abstractNumId w:val="3"/>
  </w:num>
  <w:num w:numId="18">
    <w:abstractNumId w:val="5"/>
  </w:num>
  <w:num w:numId="19">
    <w:abstractNumId w:val="8"/>
  </w:num>
  <w:num w:numId="20">
    <w:abstractNumId w:val="12"/>
  </w:num>
  <w:num w:numId="21">
    <w:abstractNumId w:val="25"/>
  </w:num>
  <w:num w:numId="22">
    <w:abstractNumId w:val="30"/>
  </w:num>
  <w:num w:numId="23">
    <w:abstractNumId w:val="15"/>
  </w:num>
  <w:num w:numId="24">
    <w:abstractNumId w:val="21"/>
  </w:num>
  <w:num w:numId="25">
    <w:abstractNumId w:val="10"/>
  </w:num>
  <w:num w:numId="26">
    <w:abstractNumId w:val="16"/>
  </w:num>
  <w:num w:numId="27">
    <w:abstractNumId w:val="14"/>
  </w:num>
  <w:num w:numId="28">
    <w:abstractNumId w:val="24"/>
  </w:num>
  <w:num w:numId="29">
    <w:abstractNumId w:val="26"/>
  </w:num>
  <w:num w:numId="30">
    <w:abstractNumId w:val="9"/>
  </w:num>
  <w:num w:numId="31">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oofState w:spelling="clean" w:grammar="clean"/>
  <w:documentProtection w:edit="forms" w:enforcement="1" w:cryptProviderType="rsaAES" w:cryptAlgorithmClass="hash" w:cryptAlgorithmType="typeAny" w:cryptAlgorithmSid="14" w:cryptSpinCount="100000" w:hash="09VR6M9MCCKVseJa0gA1Mtdgkx2f7xPUcGM8lhwNGd9LDifC7DvGpF/BtBkgecGXhxuFzJCkrbYbFzLeqdIs0w==" w:salt="aagL5dcB6UusU/CL8rw4H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C4A"/>
    <w:rsid w:val="003F01B4"/>
    <w:rsid w:val="00566A67"/>
    <w:rsid w:val="0068663C"/>
    <w:rsid w:val="006A5FAA"/>
    <w:rsid w:val="006F0C4A"/>
    <w:rsid w:val="007E4E1D"/>
    <w:rsid w:val="008E4A0A"/>
    <w:rsid w:val="00965CDD"/>
    <w:rsid w:val="00984ADE"/>
    <w:rsid w:val="009E4508"/>
    <w:rsid w:val="00AC616A"/>
    <w:rsid w:val="00C15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522DF"/>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iPriority w:val="99"/>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uiPriority w:val="10"/>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uiPriority w:val="10"/>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rsid w:val="006F0C4A"/>
    <w:pPr>
      <w:spacing w:after="100"/>
      <w:ind w:left="220"/>
    </w:pPr>
  </w:style>
  <w:style w:type="paragraph" w:styleId="Kazalovsebine3">
    <w:name w:val="toc 3"/>
    <w:basedOn w:val="Navaden"/>
    <w:next w:val="Navaden"/>
    <w:autoRedefine/>
    <w:uiPriority w:val="39"/>
    <w:unhideWhenUsed/>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Nerazreenaomemba">
    <w:name w:val="Unresolved Mention"/>
    <w:basedOn w:val="Privzetapisavaodstavka"/>
    <w:uiPriority w:val="99"/>
    <w:semiHidden/>
    <w:unhideWhenUsed/>
    <w:rsid w:val="006F0C4A"/>
    <w:rPr>
      <w:color w:val="605E5C"/>
      <w:shd w:val="clear" w:color="auto" w:fill="E1DFDD"/>
    </w:rPr>
  </w:style>
  <w:style w:type="table" w:customStyle="1" w:styleId="TableNormal">
    <w:name w:val="Table Normal"/>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rsid w:val="006F0C4A"/>
    <w:pPr>
      <w:numPr>
        <w:numId w:val="16"/>
      </w:numPr>
    </w:pPr>
  </w:style>
  <w:style w:type="paragraph" w:customStyle="1" w:styleId="tevilnatoka11Nova">
    <w:name w:val="Številčna točka 1.1 Nova"/>
    <w:basedOn w:val="Navaden"/>
    <w:rsid w:val="006F0C4A"/>
    <w:pPr>
      <w:numPr>
        <w:ilvl w:val="1"/>
        <w:numId w:val="16"/>
      </w:numPr>
    </w:pPr>
  </w:style>
  <w:style w:type="paragraph" w:customStyle="1" w:styleId="tevilnatoka111">
    <w:name w:val="Številčna točka 1.1.1"/>
    <w:basedOn w:val="Navaden"/>
    <w:rsid w:val="006F0C4A"/>
    <w:pPr>
      <w:numPr>
        <w:ilvl w:val="2"/>
        <w:numId w:val="16"/>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iPriority w:val="99"/>
    <w:semiHidden/>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27"/>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28</Pages>
  <Words>7559</Words>
  <Characters>43771</Characters>
  <Application>Microsoft Office Word</Application>
  <DocSecurity>0</DocSecurity>
  <Lines>994</Lines>
  <Paragraphs>417</Paragraphs>
  <ScaleCrop>false</ScaleCrop>
  <HeadingPairs>
    <vt:vector size="2" baseType="variant">
      <vt:variant>
        <vt:lpstr>Naslov</vt:lpstr>
      </vt:variant>
      <vt:variant>
        <vt:i4>1</vt:i4>
      </vt:variant>
    </vt:vector>
  </HeadingPairs>
  <TitlesOfParts>
    <vt:vector size="1" baseType="lpstr">
      <vt:lpstr/>
    </vt:vector>
  </TitlesOfParts>
  <Company>UL Medicinska fakulteta</Company>
  <LinksUpToDate>false</LinksUpToDate>
  <CharactersWithSpaces>50913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Elvič, Mihael</cp:lastModifiedBy>
  <cp:revision>3</cp:revision>
  <dcterms:created xsi:type="dcterms:W3CDTF">2023-04-14T11:56:00Z</dcterms:created>
  <dcterms:modified xsi:type="dcterms:W3CDTF">2023-04-14T11:59:00Z</dcterms:modified>
</cp:coreProperties>
</file>